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4EFAD" w14:textId="77777777" w:rsidR="00554998" w:rsidRPr="00554998" w:rsidRDefault="00554998" w:rsidP="00554998">
      <w:pPr>
        <w:rPr>
          <w:sz w:val="32"/>
          <w:szCs w:val="32"/>
        </w:rPr>
      </w:pPr>
      <w:r w:rsidRPr="00554998">
        <w:rPr>
          <w:sz w:val="32"/>
          <w:szCs w:val="32"/>
        </w:rPr>
        <w:t xml:space="preserve">From: Moncrieff, Joanna. </w:t>
      </w:r>
      <w:r w:rsidRPr="00554998">
        <w:rPr>
          <w:i/>
          <w:iCs/>
          <w:sz w:val="32"/>
          <w:szCs w:val="32"/>
        </w:rPr>
        <w:t xml:space="preserve">A </w:t>
      </w:r>
      <w:proofErr w:type="gramStart"/>
      <w:r w:rsidRPr="00554998">
        <w:rPr>
          <w:i/>
          <w:iCs/>
          <w:sz w:val="32"/>
          <w:szCs w:val="32"/>
        </w:rPr>
        <w:t>Straight Talking</w:t>
      </w:r>
      <w:proofErr w:type="gramEnd"/>
      <w:r w:rsidRPr="00554998">
        <w:rPr>
          <w:i/>
          <w:iCs/>
          <w:sz w:val="32"/>
          <w:szCs w:val="32"/>
        </w:rPr>
        <w:t xml:space="preserve"> Introduction to Psychiatric Drugs (Straight Talking Introductions)</w:t>
      </w:r>
      <w:r w:rsidRPr="00554998">
        <w:rPr>
          <w:sz w:val="32"/>
          <w:szCs w:val="32"/>
        </w:rPr>
        <w:t>.</w:t>
      </w:r>
      <w:r w:rsidR="007D2C9C">
        <w:rPr>
          <w:sz w:val="32"/>
          <w:szCs w:val="32"/>
        </w:rPr>
        <w:t xml:space="preserve"> </w:t>
      </w:r>
      <w:r w:rsidRPr="00554998">
        <w:rPr>
          <w:sz w:val="32"/>
          <w:szCs w:val="32"/>
        </w:rPr>
        <w:t>PCCS Books; Ross-on-Wye, 2009, pp 123-4.</w:t>
      </w:r>
    </w:p>
    <w:p w14:paraId="28C4EFAE" w14:textId="77777777" w:rsidR="003F2752" w:rsidRPr="003F2752" w:rsidRDefault="00554998" w:rsidP="003F2752">
      <w:pPr>
        <w:rPr>
          <w:b/>
          <w:sz w:val="32"/>
          <w:szCs w:val="32"/>
        </w:rPr>
      </w:pPr>
      <w:r>
        <w:rPr>
          <w:b/>
          <w:sz w:val="32"/>
          <w:szCs w:val="32"/>
        </w:rPr>
        <w:t>Q</w:t>
      </w:r>
      <w:r w:rsidR="003F2752" w:rsidRPr="003F2752">
        <w:rPr>
          <w:b/>
          <w:sz w:val="32"/>
          <w:szCs w:val="32"/>
        </w:rPr>
        <w:t xml:space="preserve">uestions </w:t>
      </w:r>
      <w:r>
        <w:rPr>
          <w:b/>
          <w:sz w:val="32"/>
          <w:szCs w:val="32"/>
        </w:rPr>
        <w:t>we</w:t>
      </w:r>
      <w:r w:rsidR="003F2752" w:rsidRPr="003F2752">
        <w:rPr>
          <w:b/>
          <w:sz w:val="32"/>
          <w:szCs w:val="32"/>
        </w:rPr>
        <w:t xml:space="preserve"> should ask if </w:t>
      </w:r>
      <w:r>
        <w:rPr>
          <w:b/>
          <w:sz w:val="32"/>
          <w:szCs w:val="32"/>
        </w:rPr>
        <w:t>we</w:t>
      </w:r>
      <w:r w:rsidR="003F2752" w:rsidRPr="003F2752">
        <w:rPr>
          <w:b/>
          <w:sz w:val="32"/>
          <w:szCs w:val="32"/>
        </w:rPr>
        <w:t xml:space="preserve"> are consideri</w:t>
      </w:r>
      <w:r>
        <w:rPr>
          <w:b/>
          <w:sz w:val="32"/>
          <w:szCs w:val="32"/>
        </w:rPr>
        <w:t>ng or taking a psychiatric drug:</w:t>
      </w:r>
    </w:p>
    <w:p w14:paraId="28C4EFAF" w14:textId="77777777" w:rsidR="00A37B61" w:rsidRPr="003F2752" w:rsidRDefault="00040A8C" w:rsidP="003F2752">
      <w:pPr>
        <w:numPr>
          <w:ilvl w:val="0"/>
          <w:numId w:val="2"/>
        </w:numPr>
        <w:rPr>
          <w:sz w:val="28"/>
          <w:szCs w:val="28"/>
        </w:rPr>
      </w:pPr>
      <w:r w:rsidRPr="003F2752">
        <w:rPr>
          <w:sz w:val="28"/>
          <w:szCs w:val="28"/>
        </w:rPr>
        <w:t xml:space="preserve">The first question to ask about a psychiatric drug that a doctor proposes to prescribe is what sort </w:t>
      </w:r>
      <w:r w:rsidR="00C06074" w:rsidRPr="003F2752">
        <w:rPr>
          <w:sz w:val="28"/>
          <w:szCs w:val="28"/>
        </w:rPr>
        <w:t>of</w:t>
      </w:r>
      <w:r w:rsidRPr="003F2752">
        <w:rPr>
          <w:sz w:val="28"/>
          <w:szCs w:val="28"/>
        </w:rPr>
        <w:t xml:space="preserve"> drug</w:t>
      </w:r>
      <w:r w:rsidR="00C06074" w:rsidRPr="003F2752">
        <w:rPr>
          <w:sz w:val="28"/>
          <w:szCs w:val="28"/>
        </w:rPr>
        <w:t xml:space="preserve">-induced state does the drug produce? Is the drug predominantly sedative or stimulant?  What are the drug’s effects on thought processes, </w:t>
      </w:r>
      <w:proofErr w:type="gramStart"/>
      <w:r w:rsidR="00C06074" w:rsidRPr="003F2752">
        <w:rPr>
          <w:sz w:val="28"/>
          <w:szCs w:val="28"/>
        </w:rPr>
        <w:t>emotions</w:t>
      </w:r>
      <w:proofErr w:type="gramEnd"/>
      <w:r w:rsidR="00C06074" w:rsidRPr="003F2752">
        <w:rPr>
          <w:sz w:val="28"/>
          <w:szCs w:val="28"/>
        </w:rPr>
        <w:t xml:space="preserve"> and behaviour in normal people?</w:t>
      </w:r>
    </w:p>
    <w:p w14:paraId="28C4EFB0" w14:textId="77777777" w:rsidR="00C06074" w:rsidRPr="003F2752" w:rsidRDefault="00C06074" w:rsidP="003F2752">
      <w:pPr>
        <w:numPr>
          <w:ilvl w:val="0"/>
          <w:numId w:val="2"/>
        </w:numPr>
        <w:rPr>
          <w:sz w:val="28"/>
          <w:szCs w:val="28"/>
        </w:rPr>
      </w:pPr>
      <w:r w:rsidRPr="003F2752">
        <w:rPr>
          <w:sz w:val="28"/>
          <w:szCs w:val="28"/>
        </w:rPr>
        <w:t xml:space="preserve">We need to ask what happens when the drug is used continuously for long </w:t>
      </w:r>
      <w:r w:rsidR="00554998" w:rsidRPr="003F2752">
        <w:rPr>
          <w:sz w:val="28"/>
          <w:szCs w:val="28"/>
        </w:rPr>
        <w:t>periods.</w:t>
      </w:r>
      <w:r w:rsidRPr="003F2752">
        <w:rPr>
          <w:sz w:val="28"/>
          <w:szCs w:val="28"/>
        </w:rPr>
        <w:t xml:space="preserve"> Do the acute effects persist or are they lost due to the </w:t>
      </w:r>
      <w:proofErr w:type="gramStart"/>
      <w:r w:rsidRPr="003F2752">
        <w:rPr>
          <w:sz w:val="28"/>
          <w:szCs w:val="28"/>
        </w:rPr>
        <w:t>bodies</w:t>
      </w:r>
      <w:proofErr w:type="gramEnd"/>
      <w:r w:rsidRPr="003F2752">
        <w:rPr>
          <w:sz w:val="28"/>
          <w:szCs w:val="28"/>
        </w:rPr>
        <w:t xml:space="preserve"> adaptations? What other effects emerge? Do you need to keep increasing the dose to maintain the initial effect?</w:t>
      </w:r>
    </w:p>
    <w:p w14:paraId="28C4EFB1" w14:textId="77777777" w:rsidR="00C06074" w:rsidRPr="003F2752" w:rsidRDefault="00C06074" w:rsidP="003F2752">
      <w:pPr>
        <w:numPr>
          <w:ilvl w:val="0"/>
          <w:numId w:val="2"/>
        </w:numPr>
        <w:rPr>
          <w:sz w:val="28"/>
          <w:szCs w:val="28"/>
        </w:rPr>
      </w:pPr>
      <w:r w:rsidRPr="003F2752">
        <w:rPr>
          <w:sz w:val="28"/>
          <w:szCs w:val="28"/>
        </w:rPr>
        <w:t xml:space="preserve">We should demand evidence about the effects of </w:t>
      </w:r>
      <w:proofErr w:type="gramStart"/>
      <w:r w:rsidRPr="003F2752">
        <w:rPr>
          <w:sz w:val="28"/>
          <w:szCs w:val="28"/>
        </w:rPr>
        <w:t>long term</w:t>
      </w:r>
      <w:proofErr w:type="gramEnd"/>
      <w:r w:rsidRPr="003F2752">
        <w:rPr>
          <w:sz w:val="28"/>
          <w:szCs w:val="28"/>
        </w:rPr>
        <w:t xml:space="preserve"> use on the structure and function of the brain and other parts of the body.</w:t>
      </w:r>
    </w:p>
    <w:p w14:paraId="28C4EFB2" w14:textId="77777777" w:rsidR="00C06074" w:rsidRPr="003F2752" w:rsidRDefault="00C06074" w:rsidP="003F2752">
      <w:pPr>
        <w:numPr>
          <w:ilvl w:val="0"/>
          <w:numId w:val="2"/>
        </w:numPr>
        <w:rPr>
          <w:sz w:val="28"/>
          <w:szCs w:val="28"/>
        </w:rPr>
      </w:pPr>
      <w:r w:rsidRPr="003F2752">
        <w:rPr>
          <w:sz w:val="28"/>
          <w:szCs w:val="28"/>
        </w:rPr>
        <w:t>We need information about what physical and mental symptoms are produced when the drug is stopped.</w:t>
      </w:r>
    </w:p>
    <w:p w14:paraId="28C4EFB3" w14:textId="77777777" w:rsidR="00C06074" w:rsidRPr="003F2752" w:rsidRDefault="00C06074" w:rsidP="003F2752">
      <w:pPr>
        <w:numPr>
          <w:ilvl w:val="0"/>
          <w:numId w:val="2"/>
        </w:numPr>
        <w:rPr>
          <w:sz w:val="28"/>
          <w:szCs w:val="28"/>
        </w:rPr>
      </w:pPr>
      <w:r w:rsidRPr="003F2752">
        <w:rPr>
          <w:sz w:val="28"/>
          <w:szCs w:val="28"/>
        </w:rPr>
        <w:t xml:space="preserve">People should ask whether the drug is short- or long-acting and how long is its half-life.  In other </w:t>
      </w:r>
      <w:proofErr w:type="gramStart"/>
      <w:r w:rsidRPr="003F2752">
        <w:rPr>
          <w:sz w:val="28"/>
          <w:szCs w:val="28"/>
        </w:rPr>
        <w:t>words</w:t>
      </w:r>
      <w:proofErr w:type="gramEnd"/>
      <w:r w:rsidRPr="003F2752">
        <w:rPr>
          <w:sz w:val="28"/>
          <w:szCs w:val="28"/>
        </w:rPr>
        <w:t xml:space="preserve"> how long does it stay around in the body after a single dose?</w:t>
      </w:r>
    </w:p>
    <w:p w14:paraId="28C4EFB4" w14:textId="77777777" w:rsidR="00C06074" w:rsidRPr="003F2752" w:rsidRDefault="00C06074" w:rsidP="003F2752">
      <w:pPr>
        <w:numPr>
          <w:ilvl w:val="0"/>
          <w:numId w:val="2"/>
        </w:numPr>
        <w:rPr>
          <w:sz w:val="28"/>
          <w:szCs w:val="28"/>
        </w:rPr>
      </w:pPr>
      <w:r w:rsidRPr="003F2752">
        <w:rPr>
          <w:sz w:val="28"/>
          <w:szCs w:val="28"/>
        </w:rPr>
        <w:t>Everyone who considers using a psychiatric drug should ask what is known about the chances of recovering without drug treatment.</w:t>
      </w:r>
    </w:p>
    <w:p w14:paraId="28C4EFB5" w14:textId="77777777" w:rsidR="00C06074" w:rsidRPr="003F2752" w:rsidRDefault="00C06074" w:rsidP="003F2752">
      <w:pPr>
        <w:numPr>
          <w:ilvl w:val="0"/>
          <w:numId w:val="2"/>
        </w:numPr>
        <w:rPr>
          <w:sz w:val="28"/>
          <w:szCs w:val="28"/>
        </w:rPr>
      </w:pPr>
      <w:r w:rsidRPr="003F2752">
        <w:rPr>
          <w:sz w:val="28"/>
          <w:szCs w:val="28"/>
        </w:rPr>
        <w:t>People should know what sort of evidence exists that using</w:t>
      </w:r>
      <w:r w:rsidR="00AD5A87" w:rsidRPr="003F2752">
        <w:rPr>
          <w:sz w:val="28"/>
          <w:szCs w:val="28"/>
        </w:rPr>
        <w:t xml:space="preserve"> a drug in their </w:t>
      </w:r>
      <w:proofErr w:type="gramStart"/>
      <w:r w:rsidR="00AD5A87" w:rsidRPr="003F2752">
        <w:rPr>
          <w:sz w:val="28"/>
          <w:szCs w:val="28"/>
        </w:rPr>
        <w:t>particular situation</w:t>
      </w:r>
      <w:proofErr w:type="gramEnd"/>
      <w:r w:rsidR="00AD5A87" w:rsidRPr="003F2752">
        <w:rPr>
          <w:sz w:val="28"/>
          <w:szCs w:val="28"/>
        </w:rPr>
        <w:t xml:space="preserve"> will help them improve.</w:t>
      </w:r>
    </w:p>
    <w:p w14:paraId="28C4EFB6" w14:textId="77777777" w:rsidR="00AD5A87" w:rsidRPr="003F2752" w:rsidRDefault="00AD5A87" w:rsidP="003F2752">
      <w:pPr>
        <w:numPr>
          <w:ilvl w:val="0"/>
          <w:numId w:val="2"/>
        </w:numPr>
        <w:rPr>
          <w:sz w:val="28"/>
          <w:szCs w:val="28"/>
        </w:rPr>
      </w:pPr>
      <w:r w:rsidRPr="003F2752">
        <w:rPr>
          <w:sz w:val="28"/>
          <w:szCs w:val="28"/>
        </w:rPr>
        <w:t>If long-term</w:t>
      </w:r>
      <w:r w:rsidR="001635E3" w:rsidRPr="003F2752">
        <w:rPr>
          <w:sz w:val="28"/>
          <w:szCs w:val="28"/>
        </w:rPr>
        <w:t xml:space="preserve"> treatment</w:t>
      </w:r>
      <w:r w:rsidRPr="003F2752">
        <w:rPr>
          <w:sz w:val="28"/>
          <w:szCs w:val="28"/>
        </w:rPr>
        <w:t xml:space="preserve"> has been started</w:t>
      </w:r>
      <w:r w:rsidR="001635E3" w:rsidRPr="003F2752">
        <w:rPr>
          <w:sz w:val="28"/>
          <w:szCs w:val="28"/>
        </w:rPr>
        <w:t xml:space="preserve"> or is being considered, people should ask about the evidence for the value of long-term treatment.</w:t>
      </w:r>
    </w:p>
    <w:p w14:paraId="28C4EFB7" w14:textId="77777777" w:rsidR="001635E3" w:rsidRPr="003F2752" w:rsidRDefault="001635E3" w:rsidP="003F2752">
      <w:pPr>
        <w:numPr>
          <w:ilvl w:val="0"/>
          <w:numId w:val="2"/>
        </w:numPr>
        <w:rPr>
          <w:sz w:val="28"/>
          <w:szCs w:val="28"/>
        </w:rPr>
      </w:pPr>
      <w:r w:rsidRPr="003F2752">
        <w:rPr>
          <w:sz w:val="28"/>
          <w:szCs w:val="28"/>
        </w:rPr>
        <w:t>People should be informed about the deficiencies of that evidence.  Have studies used withdrawal designs for example, or ignored likely unblinding effects?</w:t>
      </w:r>
    </w:p>
    <w:p w14:paraId="28C4EFB8" w14:textId="77777777" w:rsidR="001635E3" w:rsidRPr="003F2752" w:rsidRDefault="001635E3" w:rsidP="003F2752">
      <w:pPr>
        <w:numPr>
          <w:ilvl w:val="0"/>
          <w:numId w:val="2"/>
        </w:numPr>
        <w:rPr>
          <w:sz w:val="28"/>
          <w:szCs w:val="28"/>
        </w:rPr>
      </w:pPr>
      <w:r w:rsidRPr="003F2752">
        <w:rPr>
          <w:sz w:val="28"/>
          <w:szCs w:val="28"/>
        </w:rPr>
        <w:t>Everyone should be given information about what alternatives are available to using drugs.</w:t>
      </w:r>
    </w:p>
    <w:p w14:paraId="28C4EFB9" w14:textId="77777777" w:rsidR="001635E3" w:rsidRDefault="001635E3" w:rsidP="003F2752">
      <w:pPr>
        <w:numPr>
          <w:ilvl w:val="0"/>
          <w:numId w:val="2"/>
        </w:numPr>
        <w:rPr>
          <w:sz w:val="28"/>
          <w:szCs w:val="28"/>
        </w:rPr>
      </w:pPr>
      <w:r w:rsidRPr="003F2752">
        <w:rPr>
          <w:sz w:val="28"/>
          <w:szCs w:val="28"/>
        </w:rPr>
        <w:t xml:space="preserve">People should ask if mental health services </w:t>
      </w:r>
      <w:proofErr w:type="gramStart"/>
      <w:r w:rsidRPr="003F2752">
        <w:rPr>
          <w:sz w:val="28"/>
          <w:szCs w:val="28"/>
        </w:rPr>
        <w:t>will</w:t>
      </w:r>
      <w:proofErr w:type="gramEnd"/>
      <w:r w:rsidRPr="003F2752">
        <w:rPr>
          <w:sz w:val="28"/>
          <w:szCs w:val="28"/>
        </w:rPr>
        <w:t xml:space="preserve"> support them if they chose not to use drugs, or to use them briefly and then stop them, even if this is not what is recommended</w:t>
      </w:r>
      <w:r w:rsidR="00E266B8">
        <w:rPr>
          <w:sz w:val="28"/>
          <w:szCs w:val="28"/>
        </w:rPr>
        <w:t>.</w:t>
      </w:r>
    </w:p>
    <w:p w14:paraId="28C4EFBA" w14:textId="77777777" w:rsidR="00E266B8" w:rsidRDefault="00E266B8">
      <w:pPr>
        <w:rPr>
          <w:sz w:val="28"/>
          <w:szCs w:val="28"/>
        </w:rPr>
      </w:pPr>
      <w:r>
        <w:rPr>
          <w:sz w:val="28"/>
          <w:szCs w:val="28"/>
        </w:rPr>
        <w:br w:type="page"/>
      </w:r>
    </w:p>
    <w:p w14:paraId="28C4EFBB" w14:textId="77777777" w:rsidR="006248A4" w:rsidRPr="007B342D" w:rsidRDefault="006248A4" w:rsidP="006248A4">
      <w:pPr>
        <w:rPr>
          <w:b/>
          <w:sz w:val="32"/>
          <w:szCs w:val="32"/>
        </w:rPr>
      </w:pPr>
      <w:r w:rsidRPr="007B342D">
        <w:rPr>
          <w:b/>
          <w:sz w:val="32"/>
          <w:szCs w:val="32"/>
        </w:rPr>
        <w:lastRenderedPageBreak/>
        <w:t xml:space="preserve">Getting the most out of a health professional </w:t>
      </w:r>
    </w:p>
    <w:p w14:paraId="28C4EFBC" w14:textId="77777777" w:rsidR="006248A4" w:rsidRPr="007B342D" w:rsidRDefault="007D2C9C" w:rsidP="006248A4">
      <w:pPr>
        <w:rPr>
          <w:sz w:val="28"/>
          <w:szCs w:val="28"/>
        </w:rPr>
      </w:pPr>
      <w:r>
        <w:rPr>
          <w:sz w:val="28"/>
          <w:szCs w:val="28"/>
        </w:rPr>
        <w:t>F</w:t>
      </w:r>
      <w:r w:rsidR="006248A4" w:rsidRPr="007B342D">
        <w:rPr>
          <w:sz w:val="28"/>
          <w:szCs w:val="28"/>
        </w:rPr>
        <w:t xml:space="preserve">rom </w:t>
      </w:r>
      <w:r w:rsidRPr="007B342D">
        <w:rPr>
          <w:sz w:val="28"/>
          <w:szCs w:val="28"/>
        </w:rPr>
        <w:t xml:space="preserve">Tash Gordon and </w:t>
      </w:r>
      <w:proofErr w:type="spellStart"/>
      <w:r w:rsidRPr="007B342D">
        <w:rPr>
          <w:sz w:val="28"/>
          <w:szCs w:val="28"/>
        </w:rPr>
        <w:t>Becs</w:t>
      </w:r>
      <w:proofErr w:type="spellEnd"/>
      <w:r w:rsidRPr="007B342D">
        <w:rPr>
          <w:sz w:val="28"/>
          <w:szCs w:val="28"/>
        </w:rPr>
        <w:t xml:space="preserve"> Griffiths</w:t>
      </w:r>
      <w:r>
        <w:rPr>
          <w:sz w:val="28"/>
          <w:szCs w:val="28"/>
        </w:rPr>
        <w:t>,</w:t>
      </w:r>
      <w:r w:rsidRPr="007B342D">
        <w:rPr>
          <w:sz w:val="28"/>
          <w:szCs w:val="28"/>
        </w:rPr>
        <w:t xml:space="preserve"> </w:t>
      </w:r>
      <w:r>
        <w:rPr>
          <w:sz w:val="28"/>
          <w:szCs w:val="28"/>
        </w:rPr>
        <w:t xml:space="preserve">2007, </w:t>
      </w:r>
      <w:r w:rsidR="006248A4" w:rsidRPr="007D2C9C">
        <w:rPr>
          <w:i/>
          <w:sz w:val="28"/>
          <w:szCs w:val="28"/>
        </w:rPr>
        <w:t>How to manage your own health</w:t>
      </w:r>
      <w:r w:rsidR="006248A4" w:rsidRPr="007B342D">
        <w:rPr>
          <w:sz w:val="28"/>
          <w:szCs w:val="28"/>
        </w:rPr>
        <w:t xml:space="preserve">, in </w:t>
      </w:r>
      <w:proofErr w:type="spellStart"/>
      <w:r w:rsidR="006248A4" w:rsidRPr="007B342D">
        <w:rPr>
          <w:sz w:val="28"/>
          <w:szCs w:val="28"/>
        </w:rPr>
        <w:t>Trapese</w:t>
      </w:r>
      <w:proofErr w:type="spellEnd"/>
      <w:r w:rsidR="006248A4" w:rsidRPr="007B342D">
        <w:rPr>
          <w:sz w:val="28"/>
          <w:szCs w:val="28"/>
        </w:rPr>
        <w:t xml:space="preserve"> Collective </w:t>
      </w:r>
      <w:r>
        <w:rPr>
          <w:sz w:val="28"/>
          <w:szCs w:val="28"/>
        </w:rPr>
        <w:t xml:space="preserve">ed. </w:t>
      </w:r>
      <w:r w:rsidR="006248A4" w:rsidRPr="006248A4">
        <w:rPr>
          <w:i/>
          <w:sz w:val="28"/>
          <w:szCs w:val="28"/>
        </w:rPr>
        <w:t>Do It You</w:t>
      </w:r>
      <w:r>
        <w:rPr>
          <w:i/>
          <w:sz w:val="28"/>
          <w:szCs w:val="28"/>
        </w:rPr>
        <w:t>r</w:t>
      </w:r>
      <w:r w:rsidR="006248A4" w:rsidRPr="006248A4">
        <w:rPr>
          <w:i/>
          <w:sz w:val="28"/>
          <w:szCs w:val="28"/>
        </w:rPr>
        <w:t>self: A Handbook for Changing Our World</w:t>
      </w:r>
      <w:r w:rsidR="006248A4">
        <w:rPr>
          <w:sz w:val="28"/>
          <w:szCs w:val="28"/>
        </w:rPr>
        <w:t xml:space="preserve">, </w:t>
      </w:r>
      <w:r w:rsidR="006248A4" w:rsidRPr="007B342D">
        <w:rPr>
          <w:sz w:val="28"/>
          <w:szCs w:val="28"/>
        </w:rPr>
        <w:t>Pluto Press</w:t>
      </w:r>
      <w:r w:rsidR="006248A4">
        <w:rPr>
          <w:sz w:val="28"/>
          <w:szCs w:val="28"/>
        </w:rPr>
        <w:t>:</w:t>
      </w:r>
      <w:r>
        <w:rPr>
          <w:sz w:val="28"/>
          <w:szCs w:val="28"/>
        </w:rPr>
        <w:t xml:space="preserve"> </w:t>
      </w:r>
      <w:r w:rsidR="006248A4">
        <w:rPr>
          <w:sz w:val="28"/>
          <w:szCs w:val="28"/>
        </w:rPr>
        <w:t>London</w:t>
      </w:r>
    </w:p>
    <w:p w14:paraId="28C4EFBD" w14:textId="77777777" w:rsidR="006248A4" w:rsidRPr="0097587D" w:rsidRDefault="006248A4" w:rsidP="006248A4">
      <w:pPr>
        <w:pStyle w:val="ListParagraph"/>
        <w:numPr>
          <w:ilvl w:val="0"/>
          <w:numId w:val="3"/>
        </w:numPr>
        <w:rPr>
          <w:sz w:val="24"/>
          <w:szCs w:val="24"/>
        </w:rPr>
      </w:pPr>
      <w:r w:rsidRPr="0097587D">
        <w:rPr>
          <w:sz w:val="24"/>
          <w:szCs w:val="24"/>
        </w:rPr>
        <w:t>Find a health professional you trust and get on with.  You need to have some belief and confidence in the type of treatments they offer and to be open with them.  Either they should understand the way you chose to live your life or be non-judgemental about it. It is worth (services and funds permitting) finding the right person for you.</w:t>
      </w:r>
    </w:p>
    <w:p w14:paraId="28C4EFBE" w14:textId="77777777" w:rsidR="006248A4" w:rsidRPr="0097587D" w:rsidRDefault="006248A4" w:rsidP="006248A4">
      <w:pPr>
        <w:pStyle w:val="ListParagraph"/>
        <w:rPr>
          <w:sz w:val="24"/>
          <w:szCs w:val="24"/>
        </w:rPr>
      </w:pPr>
    </w:p>
    <w:p w14:paraId="28C4EFBF" w14:textId="77777777" w:rsidR="006248A4" w:rsidRPr="0097587D" w:rsidRDefault="006248A4" w:rsidP="006248A4">
      <w:pPr>
        <w:pStyle w:val="ListParagraph"/>
        <w:numPr>
          <w:ilvl w:val="0"/>
          <w:numId w:val="3"/>
        </w:numPr>
        <w:rPr>
          <w:sz w:val="24"/>
          <w:szCs w:val="24"/>
        </w:rPr>
      </w:pPr>
      <w:r w:rsidRPr="0097587D">
        <w:rPr>
          <w:sz w:val="24"/>
          <w:szCs w:val="24"/>
        </w:rPr>
        <w:t>Be clear about why you are going to see them.  Do you have a new problem you are worried about? Has an old problem got worse? Do you suddenly feel unable to continue with long-standing symptoms? Do you have ideas about what it could be and do these worry you?</w:t>
      </w:r>
    </w:p>
    <w:p w14:paraId="28C4EFC0" w14:textId="77777777" w:rsidR="006248A4" w:rsidRPr="0097587D" w:rsidRDefault="006248A4" w:rsidP="006248A4">
      <w:pPr>
        <w:pStyle w:val="ListParagraph"/>
        <w:rPr>
          <w:sz w:val="24"/>
          <w:szCs w:val="24"/>
        </w:rPr>
      </w:pPr>
    </w:p>
    <w:p w14:paraId="28C4EFC1" w14:textId="77777777" w:rsidR="006248A4" w:rsidRPr="0097587D" w:rsidRDefault="006248A4" w:rsidP="006248A4">
      <w:pPr>
        <w:pStyle w:val="ListParagraph"/>
        <w:numPr>
          <w:ilvl w:val="0"/>
          <w:numId w:val="3"/>
        </w:numPr>
        <w:rPr>
          <w:sz w:val="24"/>
          <w:szCs w:val="24"/>
        </w:rPr>
      </w:pPr>
      <w:r w:rsidRPr="0097587D">
        <w:rPr>
          <w:sz w:val="24"/>
          <w:szCs w:val="24"/>
        </w:rPr>
        <w:t xml:space="preserve">Think about what your expectations are.  Are they realistic and fair? What do you know about the treatments or advice you do or </w:t>
      </w:r>
      <w:proofErr w:type="gramStart"/>
      <w:r w:rsidRPr="0097587D">
        <w:rPr>
          <w:sz w:val="24"/>
          <w:szCs w:val="24"/>
        </w:rPr>
        <w:t>don’t</w:t>
      </w:r>
      <w:proofErr w:type="gramEnd"/>
      <w:r w:rsidRPr="0097587D">
        <w:rPr>
          <w:sz w:val="24"/>
          <w:szCs w:val="24"/>
        </w:rPr>
        <w:t xml:space="preserve"> want?  The more informed you are, the more active you can be in planning your care.</w:t>
      </w:r>
    </w:p>
    <w:p w14:paraId="28C4EFC2" w14:textId="77777777" w:rsidR="006248A4" w:rsidRPr="0097587D" w:rsidRDefault="006248A4" w:rsidP="006248A4">
      <w:pPr>
        <w:pStyle w:val="ListParagraph"/>
        <w:rPr>
          <w:sz w:val="24"/>
          <w:szCs w:val="24"/>
        </w:rPr>
      </w:pPr>
    </w:p>
    <w:p w14:paraId="28C4EFC3" w14:textId="77777777" w:rsidR="006248A4" w:rsidRPr="0097587D" w:rsidRDefault="006248A4" w:rsidP="006248A4">
      <w:pPr>
        <w:pStyle w:val="ListParagraph"/>
        <w:numPr>
          <w:ilvl w:val="0"/>
          <w:numId w:val="3"/>
        </w:numPr>
        <w:rPr>
          <w:sz w:val="24"/>
          <w:szCs w:val="24"/>
        </w:rPr>
      </w:pPr>
      <w:r w:rsidRPr="0097587D">
        <w:rPr>
          <w:sz w:val="24"/>
          <w:szCs w:val="24"/>
        </w:rPr>
        <w:t xml:space="preserve">Once you have established some trust, be open.  The wider the understanding health professionals have of you, the better care they can provide.  Be ready to try things you might not have thought about, </w:t>
      </w:r>
      <w:proofErr w:type="gramStart"/>
      <w:r w:rsidRPr="0097587D">
        <w:rPr>
          <w:sz w:val="24"/>
          <w:szCs w:val="24"/>
        </w:rPr>
        <w:t>as long as</w:t>
      </w:r>
      <w:proofErr w:type="gramEnd"/>
      <w:r w:rsidRPr="0097587D">
        <w:rPr>
          <w:sz w:val="24"/>
          <w:szCs w:val="24"/>
        </w:rPr>
        <w:t xml:space="preserve"> they can provide reasonable grounds for trying them.</w:t>
      </w:r>
    </w:p>
    <w:p w14:paraId="28C4EFC4" w14:textId="77777777" w:rsidR="006248A4" w:rsidRPr="0097587D" w:rsidRDefault="006248A4" w:rsidP="006248A4">
      <w:pPr>
        <w:pStyle w:val="ListParagraph"/>
        <w:rPr>
          <w:sz w:val="24"/>
          <w:szCs w:val="24"/>
        </w:rPr>
      </w:pPr>
    </w:p>
    <w:p w14:paraId="28C4EFC5" w14:textId="77777777" w:rsidR="006248A4" w:rsidRPr="0097587D" w:rsidRDefault="006248A4" w:rsidP="006248A4">
      <w:pPr>
        <w:pStyle w:val="ListParagraph"/>
        <w:numPr>
          <w:ilvl w:val="0"/>
          <w:numId w:val="3"/>
        </w:numPr>
        <w:rPr>
          <w:sz w:val="24"/>
          <w:szCs w:val="24"/>
        </w:rPr>
      </w:pPr>
      <w:r w:rsidRPr="0097587D">
        <w:rPr>
          <w:sz w:val="24"/>
          <w:szCs w:val="24"/>
        </w:rPr>
        <w:t>Take the time you need.  Maybe you need a few consultations before you establish trust or an understanding of the problem.  If you want to go away about things or talk them through with others, this should always be acceptable.</w:t>
      </w:r>
    </w:p>
    <w:p w14:paraId="28C4EFC6" w14:textId="77777777" w:rsidR="006248A4" w:rsidRPr="0097587D" w:rsidRDefault="006248A4" w:rsidP="006248A4">
      <w:pPr>
        <w:pStyle w:val="ListParagraph"/>
        <w:rPr>
          <w:sz w:val="24"/>
          <w:szCs w:val="24"/>
        </w:rPr>
      </w:pPr>
    </w:p>
    <w:p w14:paraId="28C4EFC7" w14:textId="77777777" w:rsidR="006248A4" w:rsidRPr="0097587D" w:rsidRDefault="006248A4" w:rsidP="006248A4">
      <w:pPr>
        <w:pStyle w:val="ListParagraph"/>
        <w:numPr>
          <w:ilvl w:val="0"/>
          <w:numId w:val="3"/>
        </w:numPr>
        <w:rPr>
          <w:sz w:val="24"/>
          <w:szCs w:val="24"/>
        </w:rPr>
      </w:pPr>
      <w:r w:rsidRPr="0097587D">
        <w:rPr>
          <w:sz w:val="24"/>
          <w:szCs w:val="24"/>
        </w:rPr>
        <w:t>Make sure you understand. Clarification should always be sought if things feel unclear.  Written information can be helpful to look through in your own time.</w:t>
      </w:r>
    </w:p>
    <w:p w14:paraId="28C4EFC8" w14:textId="77777777" w:rsidR="006248A4" w:rsidRPr="0097587D" w:rsidRDefault="006248A4" w:rsidP="006248A4">
      <w:pPr>
        <w:pStyle w:val="ListParagraph"/>
        <w:rPr>
          <w:sz w:val="24"/>
          <w:szCs w:val="24"/>
        </w:rPr>
      </w:pPr>
    </w:p>
    <w:p w14:paraId="28C4EFC9" w14:textId="77777777" w:rsidR="006248A4" w:rsidRDefault="006248A4" w:rsidP="006248A4">
      <w:pPr>
        <w:pStyle w:val="ListParagraph"/>
        <w:numPr>
          <w:ilvl w:val="0"/>
          <w:numId w:val="3"/>
        </w:numPr>
        <w:rPr>
          <w:sz w:val="24"/>
          <w:szCs w:val="24"/>
        </w:rPr>
      </w:pPr>
      <w:r w:rsidRPr="0097587D">
        <w:rPr>
          <w:sz w:val="24"/>
          <w:szCs w:val="24"/>
        </w:rPr>
        <w:t>Ensure the treatment plan is a joint one.  Unless you can see the point of the treatment and think that it is feasible in your current situation you may not be able to follow it through. The health professional is there to help you find the right treatment for you, not dictate it.</w:t>
      </w:r>
    </w:p>
    <w:p w14:paraId="28C4EFCA" w14:textId="77777777" w:rsidR="006248A4" w:rsidRPr="0097587D" w:rsidRDefault="006248A4" w:rsidP="006248A4">
      <w:pPr>
        <w:pStyle w:val="ListParagraph"/>
        <w:rPr>
          <w:sz w:val="24"/>
          <w:szCs w:val="24"/>
        </w:rPr>
      </w:pPr>
    </w:p>
    <w:p w14:paraId="28C4EFCB" w14:textId="77777777" w:rsidR="006248A4" w:rsidRPr="0097587D" w:rsidRDefault="006248A4" w:rsidP="006248A4">
      <w:pPr>
        <w:pStyle w:val="ListParagraph"/>
        <w:numPr>
          <w:ilvl w:val="0"/>
          <w:numId w:val="3"/>
        </w:numPr>
        <w:rPr>
          <w:sz w:val="24"/>
          <w:szCs w:val="24"/>
        </w:rPr>
      </w:pPr>
      <w:r w:rsidRPr="0097587D">
        <w:rPr>
          <w:sz w:val="24"/>
          <w:szCs w:val="24"/>
        </w:rPr>
        <w:t>Have plans for future care.  Know what to do if things get worse and if you need to be seen again or can manage your own care.</w:t>
      </w:r>
    </w:p>
    <w:p w14:paraId="28C4EFCC" w14:textId="77777777" w:rsidR="006248A4" w:rsidRPr="0097587D" w:rsidRDefault="006248A4" w:rsidP="006248A4">
      <w:pPr>
        <w:pStyle w:val="ListParagraph"/>
        <w:rPr>
          <w:sz w:val="24"/>
          <w:szCs w:val="24"/>
        </w:rPr>
      </w:pPr>
    </w:p>
    <w:p w14:paraId="28C4EFCD" w14:textId="77777777" w:rsidR="006248A4" w:rsidRPr="0097587D" w:rsidRDefault="006248A4" w:rsidP="006248A4">
      <w:pPr>
        <w:pStyle w:val="ListParagraph"/>
        <w:numPr>
          <w:ilvl w:val="0"/>
          <w:numId w:val="3"/>
        </w:numPr>
        <w:rPr>
          <w:sz w:val="24"/>
          <w:szCs w:val="24"/>
        </w:rPr>
      </w:pPr>
      <w:r w:rsidRPr="0097587D">
        <w:rPr>
          <w:sz w:val="24"/>
          <w:szCs w:val="24"/>
        </w:rPr>
        <w:t xml:space="preserve">Take responsibility.  If a physiotherapist has advised regular stretches – do them.  If you know lots of late nights make you worse try and avoid them.  </w:t>
      </w:r>
      <w:proofErr w:type="gramStart"/>
      <w:r w:rsidRPr="0097587D">
        <w:rPr>
          <w:sz w:val="24"/>
          <w:szCs w:val="24"/>
        </w:rPr>
        <w:t>It’s</w:t>
      </w:r>
      <w:proofErr w:type="gramEnd"/>
      <w:r w:rsidRPr="0097587D">
        <w:rPr>
          <w:sz w:val="24"/>
          <w:szCs w:val="24"/>
        </w:rPr>
        <w:t xml:space="preserve"> your health and you can go to as many appointments as you like but unless you are prepared to take care of yourself, no-one else can.</w:t>
      </w:r>
    </w:p>
    <w:p w14:paraId="28C4EFCE" w14:textId="77777777" w:rsidR="006248A4" w:rsidRPr="0097587D" w:rsidRDefault="006248A4" w:rsidP="006248A4">
      <w:pPr>
        <w:pStyle w:val="ListParagraph"/>
        <w:rPr>
          <w:sz w:val="24"/>
          <w:szCs w:val="24"/>
        </w:rPr>
      </w:pPr>
    </w:p>
    <w:p w14:paraId="28C4EFCF" w14:textId="77777777" w:rsidR="006248A4" w:rsidRDefault="006248A4" w:rsidP="006248A4">
      <w:pPr>
        <w:pStyle w:val="ListParagraph"/>
        <w:numPr>
          <w:ilvl w:val="0"/>
          <w:numId w:val="3"/>
        </w:numPr>
        <w:rPr>
          <w:sz w:val="24"/>
          <w:szCs w:val="24"/>
        </w:rPr>
      </w:pPr>
      <w:r w:rsidRPr="0097587D">
        <w:rPr>
          <w:sz w:val="24"/>
          <w:szCs w:val="24"/>
        </w:rPr>
        <w:t>Treat health professionals like human beings.  Yes, they are human and have good days and bad days and they appreciate a smile.  It can be a demanding line of work, with a lot of people offloading problems onto them.  Small things such as asking how they are or saying thanks, make a big difference.</w:t>
      </w:r>
    </w:p>
    <w:p w14:paraId="28C4EFD0" w14:textId="77777777" w:rsidR="006248A4" w:rsidRDefault="006248A4" w:rsidP="006248A4">
      <w:pPr>
        <w:rPr>
          <w:sz w:val="24"/>
          <w:szCs w:val="24"/>
        </w:rPr>
      </w:pPr>
      <w:r>
        <w:rPr>
          <w:sz w:val="24"/>
          <w:szCs w:val="24"/>
        </w:rPr>
        <w:br w:type="page"/>
      </w:r>
    </w:p>
    <w:p w14:paraId="28C4EFD1" w14:textId="77777777" w:rsidR="003E0234" w:rsidRPr="00511187" w:rsidRDefault="00511187" w:rsidP="00511187">
      <w:pPr>
        <w:rPr>
          <w:rFonts w:ascii="Arial" w:hAnsi="Arial" w:cs="Arial"/>
          <w:b/>
          <w:sz w:val="32"/>
          <w:szCs w:val="32"/>
        </w:rPr>
      </w:pPr>
      <w:r w:rsidRPr="00511187">
        <w:rPr>
          <w:rFonts w:ascii="Arial" w:hAnsi="Arial" w:cs="Arial"/>
          <w:b/>
          <w:sz w:val="32"/>
          <w:szCs w:val="32"/>
        </w:rPr>
        <w:lastRenderedPageBreak/>
        <w:t>Useful links and re</w:t>
      </w:r>
      <w:r>
        <w:rPr>
          <w:rFonts w:ascii="Arial" w:hAnsi="Arial" w:cs="Arial"/>
          <w:b/>
          <w:sz w:val="32"/>
          <w:szCs w:val="32"/>
        </w:rPr>
        <w:t>s</w:t>
      </w:r>
      <w:r w:rsidRPr="00511187">
        <w:rPr>
          <w:rFonts w:ascii="Arial" w:hAnsi="Arial" w:cs="Arial"/>
          <w:b/>
          <w:sz w:val="32"/>
          <w:szCs w:val="32"/>
        </w:rPr>
        <w:t>ources</w:t>
      </w:r>
    </w:p>
    <w:p w14:paraId="28C4EFD2" w14:textId="77777777" w:rsidR="009E1083" w:rsidRPr="00FB5250" w:rsidRDefault="009E1083" w:rsidP="009E1083">
      <w:pPr>
        <w:pStyle w:val="NoSpacing"/>
        <w:rPr>
          <w:rStyle w:val="Hyperlink"/>
          <w:rFonts w:ascii="Arial" w:hAnsi="Arial" w:cs="Arial"/>
          <w:color w:val="auto"/>
          <w:sz w:val="28"/>
          <w:szCs w:val="28"/>
          <w:u w:val="none"/>
        </w:rPr>
      </w:pPr>
      <w:r>
        <w:rPr>
          <w:rStyle w:val="Hyperlink"/>
          <w:rFonts w:ascii="Arial" w:hAnsi="Arial" w:cs="Arial"/>
          <w:color w:val="auto"/>
          <w:sz w:val="28"/>
          <w:szCs w:val="28"/>
          <w:u w:val="none"/>
        </w:rPr>
        <w:t>The Icarus Project is a s</w:t>
      </w:r>
      <w:r w:rsidRPr="00FB5250">
        <w:rPr>
          <w:rStyle w:val="Hyperlink"/>
          <w:rFonts w:ascii="Arial" w:hAnsi="Arial" w:cs="Arial"/>
          <w:color w:val="auto"/>
          <w:sz w:val="28"/>
          <w:szCs w:val="28"/>
          <w:u w:val="none"/>
        </w:rPr>
        <w:t xml:space="preserve">upport network and education project with </w:t>
      </w:r>
      <w:r>
        <w:rPr>
          <w:rStyle w:val="Hyperlink"/>
          <w:rFonts w:ascii="Arial" w:hAnsi="Arial" w:cs="Arial"/>
          <w:color w:val="auto"/>
          <w:sz w:val="28"/>
          <w:szCs w:val="28"/>
          <w:u w:val="none"/>
        </w:rPr>
        <w:t xml:space="preserve">a </w:t>
      </w:r>
      <w:r w:rsidRPr="00FB5250">
        <w:rPr>
          <w:rStyle w:val="Hyperlink"/>
          <w:rFonts w:ascii="Arial" w:hAnsi="Arial" w:cs="Arial"/>
          <w:color w:val="auto"/>
          <w:sz w:val="28"/>
          <w:szCs w:val="28"/>
          <w:u w:val="none"/>
        </w:rPr>
        <w:t xml:space="preserve">crisis toolkit </w:t>
      </w:r>
      <w:r>
        <w:rPr>
          <w:rStyle w:val="Hyperlink"/>
          <w:rFonts w:ascii="Arial" w:hAnsi="Arial" w:cs="Arial"/>
          <w:color w:val="auto"/>
          <w:sz w:val="28"/>
          <w:szCs w:val="28"/>
          <w:u w:val="none"/>
        </w:rPr>
        <w:t xml:space="preserve">and a </w:t>
      </w:r>
      <w:r w:rsidRPr="00FB5250">
        <w:rPr>
          <w:rStyle w:val="Hyperlink"/>
          <w:rFonts w:ascii="Arial" w:hAnsi="Arial" w:cs="Arial"/>
          <w:color w:val="auto"/>
          <w:sz w:val="28"/>
          <w:szCs w:val="28"/>
          <w:u w:val="none"/>
        </w:rPr>
        <w:t xml:space="preserve">downloadable </w:t>
      </w:r>
      <w:r>
        <w:rPr>
          <w:rStyle w:val="Hyperlink"/>
          <w:rFonts w:ascii="Arial" w:hAnsi="Arial" w:cs="Arial"/>
          <w:color w:val="auto"/>
          <w:sz w:val="28"/>
          <w:szCs w:val="28"/>
          <w:u w:val="none"/>
        </w:rPr>
        <w:t>‘</w:t>
      </w:r>
      <w:r w:rsidRPr="00FB5250">
        <w:rPr>
          <w:rStyle w:val="Hyperlink"/>
          <w:rFonts w:ascii="Arial" w:hAnsi="Arial" w:cs="Arial"/>
          <w:color w:val="auto"/>
          <w:sz w:val="28"/>
          <w:szCs w:val="28"/>
          <w:u w:val="none"/>
        </w:rPr>
        <w:t>harm reduction guide to comin</w:t>
      </w:r>
      <w:r>
        <w:rPr>
          <w:rStyle w:val="Hyperlink"/>
          <w:rFonts w:ascii="Arial" w:hAnsi="Arial" w:cs="Arial"/>
          <w:color w:val="auto"/>
          <w:sz w:val="28"/>
          <w:szCs w:val="28"/>
          <w:u w:val="none"/>
        </w:rPr>
        <w:t xml:space="preserve">g off psychiatric drugs.’ </w:t>
      </w:r>
    </w:p>
    <w:p w14:paraId="28C4EFD3" w14:textId="77777777" w:rsidR="009E1083" w:rsidRDefault="00AB2AA5" w:rsidP="009E1083">
      <w:pPr>
        <w:pStyle w:val="NoSpacing"/>
        <w:rPr>
          <w:rStyle w:val="Hyperlink"/>
          <w:rFonts w:ascii="Arial" w:hAnsi="Arial" w:cs="Arial"/>
          <w:sz w:val="28"/>
          <w:szCs w:val="28"/>
        </w:rPr>
      </w:pPr>
      <w:hyperlink r:id="rId5" w:history="1">
        <w:r w:rsidR="009E1083" w:rsidRPr="007264C1">
          <w:rPr>
            <w:rStyle w:val="Hyperlink"/>
            <w:rFonts w:ascii="Arial" w:hAnsi="Arial" w:cs="Arial"/>
            <w:sz w:val="28"/>
            <w:szCs w:val="28"/>
          </w:rPr>
          <w:t>www.theicarusproject.net</w:t>
        </w:r>
      </w:hyperlink>
    </w:p>
    <w:p w14:paraId="28C4EFD4" w14:textId="77777777" w:rsidR="009E1083" w:rsidRDefault="009E1083" w:rsidP="009E1083">
      <w:pPr>
        <w:pStyle w:val="NoSpacing"/>
        <w:rPr>
          <w:rStyle w:val="Hyperlink"/>
          <w:rFonts w:ascii="Arial" w:hAnsi="Arial" w:cs="Arial"/>
          <w:sz w:val="28"/>
          <w:szCs w:val="28"/>
        </w:rPr>
      </w:pPr>
    </w:p>
    <w:p w14:paraId="28C4EFD5" w14:textId="77777777" w:rsidR="009E1083" w:rsidRPr="006B4E1D" w:rsidRDefault="009E1083" w:rsidP="009E1083">
      <w:pPr>
        <w:pStyle w:val="NoSpacing"/>
        <w:rPr>
          <w:rFonts w:ascii="Arial" w:hAnsi="Arial" w:cs="Arial"/>
          <w:sz w:val="28"/>
          <w:szCs w:val="28"/>
        </w:rPr>
      </w:pPr>
      <w:proofErr w:type="gramStart"/>
      <w:r w:rsidRPr="002C10D1">
        <w:rPr>
          <w:rFonts w:ascii="Arial" w:hAnsi="Arial" w:cs="Arial"/>
          <w:sz w:val="28"/>
          <w:szCs w:val="28"/>
        </w:rPr>
        <w:t>Let’s</w:t>
      </w:r>
      <w:proofErr w:type="gramEnd"/>
      <w:r w:rsidRPr="002C10D1">
        <w:rPr>
          <w:rFonts w:ascii="Arial" w:hAnsi="Arial" w:cs="Arial"/>
          <w:sz w:val="28"/>
          <w:szCs w:val="28"/>
        </w:rPr>
        <w:t xml:space="preserve"> talk withdrawal, </w:t>
      </w:r>
      <w:r w:rsidRPr="006B4E1D">
        <w:rPr>
          <w:rFonts w:ascii="Arial" w:hAnsi="Arial" w:cs="Arial"/>
          <w:sz w:val="28"/>
          <w:szCs w:val="28"/>
        </w:rPr>
        <w:t>a weekly podcast discussing antidepressants and withdrawal</w:t>
      </w:r>
    </w:p>
    <w:p w14:paraId="28C4EFD6" w14:textId="77777777" w:rsidR="009E1083" w:rsidRDefault="00AB2AA5" w:rsidP="009E1083">
      <w:pPr>
        <w:pStyle w:val="NoSpacing"/>
        <w:rPr>
          <w:rFonts w:ascii="Arial" w:hAnsi="Arial" w:cs="Arial"/>
          <w:sz w:val="28"/>
          <w:szCs w:val="28"/>
        </w:rPr>
      </w:pPr>
      <w:hyperlink r:id="rId6" w:history="1">
        <w:r w:rsidR="009E1083" w:rsidRPr="006B4E1D">
          <w:rPr>
            <w:rStyle w:val="Hyperlink"/>
            <w:rFonts w:ascii="Arial" w:hAnsi="Arial" w:cs="Arial"/>
            <w:sz w:val="28"/>
            <w:szCs w:val="28"/>
          </w:rPr>
          <w:t>https://www.youtube.com/watch?v=pzzPCf8PkQ8</w:t>
        </w:r>
      </w:hyperlink>
    </w:p>
    <w:p w14:paraId="28C4EFD7" w14:textId="77777777" w:rsidR="009E1083" w:rsidRDefault="009E1083" w:rsidP="006B4E1D">
      <w:pPr>
        <w:pStyle w:val="NoSpacing"/>
        <w:rPr>
          <w:rFonts w:ascii="Arial" w:hAnsi="Arial" w:cs="Arial"/>
          <w:sz w:val="28"/>
          <w:szCs w:val="28"/>
        </w:rPr>
      </w:pPr>
    </w:p>
    <w:p w14:paraId="28C4EFD8" w14:textId="77777777" w:rsidR="003E0234" w:rsidRPr="006B4E1D" w:rsidRDefault="003E0234" w:rsidP="006B4E1D">
      <w:pPr>
        <w:pStyle w:val="NoSpacing"/>
        <w:rPr>
          <w:rFonts w:ascii="Arial" w:hAnsi="Arial" w:cs="Arial"/>
          <w:sz w:val="28"/>
          <w:szCs w:val="28"/>
        </w:rPr>
      </w:pPr>
      <w:r w:rsidRPr="006B4E1D">
        <w:rPr>
          <w:rFonts w:ascii="Arial" w:hAnsi="Arial" w:cs="Arial"/>
          <w:sz w:val="28"/>
          <w:szCs w:val="28"/>
        </w:rPr>
        <w:t>Mindfulness exercises</w:t>
      </w:r>
    </w:p>
    <w:p w14:paraId="28C4EFD9" w14:textId="77777777" w:rsidR="006248A4" w:rsidRDefault="00AB2AA5" w:rsidP="006B4E1D">
      <w:pPr>
        <w:pStyle w:val="NoSpacing"/>
        <w:rPr>
          <w:rStyle w:val="Hyperlink"/>
          <w:rFonts w:ascii="Arial" w:hAnsi="Arial" w:cs="Arial"/>
          <w:sz w:val="28"/>
          <w:szCs w:val="28"/>
        </w:rPr>
      </w:pPr>
      <w:hyperlink r:id="rId7" w:history="1">
        <w:r w:rsidR="003E0234" w:rsidRPr="006B4E1D">
          <w:rPr>
            <w:rStyle w:val="Hyperlink"/>
            <w:rFonts w:ascii="Arial" w:hAnsi="Arial" w:cs="Arial"/>
            <w:sz w:val="28"/>
            <w:szCs w:val="28"/>
          </w:rPr>
          <w:t>www.bangor.ac.uk/mindfulness/audio/index.php.en</w:t>
        </w:r>
      </w:hyperlink>
    </w:p>
    <w:p w14:paraId="28C4EFDA" w14:textId="77777777" w:rsidR="002768B6" w:rsidRDefault="002768B6" w:rsidP="006B4E1D">
      <w:pPr>
        <w:pStyle w:val="NoSpacing"/>
        <w:rPr>
          <w:rStyle w:val="Hyperlink"/>
          <w:rFonts w:ascii="Arial" w:hAnsi="Arial" w:cs="Arial"/>
          <w:sz w:val="28"/>
          <w:szCs w:val="28"/>
        </w:rPr>
      </w:pPr>
    </w:p>
    <w:p w14:paraId="28C4EFDB" w14:textId="77777777" w:rsidR="004173F5" w:rsidRDefault="00DB5880" w:rsidP="002768B6">
      <w:pPr>
        <w:pStyle w:val="NoSpacing"/>
        <w:rPr>
          <w:rFonts w:ascii="Arial" w:hAnsi="Arial" w:cs="Arial"/>
          <w:color w:val="0000FF" w:themeColor="hyperlink"/>
          <w:sz w:val="28"/>
          <w:szCs w:val="28"/>
          <w:u w:val="single"/>
        </w:rPr>
      </w:pPr>
      <w:r>
        <w:rPr>
          <w:rFonts w:ascii="Arial" w:hAnsi="Arial" w:cs="Arial"/>
          <w:sz w:val="28"/>
          <w:szCs w:val="28"/>
        </w:rPr>
        <w:t>Kristen Neff’s self-compassion resources</w:t>
      </w:r>
    </w:p>
    <w:p w14:paraId="28C4EFDC" w14:textId="77777777" w:rsidR="00E82B4F" w:rsidRPr="002768B6" w:rsidRDefault="00DB5880" w:rsidP="002768B6">
      <w:pPr>
        <w:pStyle w:val="NoSpacing"/>
        <w:rPr>
          <w:rFonts w:ascii="Arial" w:hAnsi="Arial" w:cs="Arial"/>
          <w:color w:val="0000FF" w:themeColor="hyperlink"/>
          <w:sz w:val="28"/>
          <w:szCs w:val="28"/>
          <w:u w:val="single"/>
        </w:rPr>
      </w:pPr>
      <w:r>
        <w:rPr>
          <w:rFonts w:ascii="Arial" w:hAnsi="Arial" w:cs="Arial"/>
          <w:color w:val="0000FF" w:themeColor="hyperlink"/>
          <w:sz w:val="28"/>
          <w:szCs w:val="28"/>
          <w:u w:val="single"/>
        </w:rPr>
        <w:t>www.</w:t>
      </w:r>
      <w:r w:rsidR="009E1083" w:rsidRPr="00DB5880">
        <w:rPr>
          <w:rFonts w:ascii="Arial" w:hAnsi="Arial" w:cs="Arial"/>
          <w:color w:val="0000FF" w:themeColor="hyperlink"/>
          <w:sz w:val="28"/>
          <w:szCs w:val="28"/>
          <w:u w:val="single"/>
        </w:rPr>
        <w:t>self-co</w:t>
      </w:r>
      <w:r>
        <w:rPr>
          <w:rFonts w:ascii="Arial" w:hAnsi="Arial" w:cs="Arial"/>
          <w:color w:val="0000FF" w:themeColor="hyperlink"/>
          <w:sz w:val="28"/>
          <w:szCs w:val="28"/>
          <w:u w:val="single"/>
        </w:rPr>
        <w:t>mpassion.org</w:t>
      </w:r>
    </w:p>
    <w:p w14:paraId="28C4EFDD" w14:textId="77777777" w:rsidR="006B4E1D" w:rsidRPr="006B4E1D" w:rsidRDefault="006B4E1D" w:rsidP="006B4E1D">
      <w:pPr>
        <w:pStyle w:val="NoSpacing"/>
        <w:rPr>
          <w:rFonts w:ascii="Arial" w:hAnsi="Arial" w:cs="Arial"/>
          <w:sz w:val="28"/>
          <w:szCs w:val="28"/>
        </w:rPr>
      </w:pPr>
    </w:p>
    <w:p w14:paraId="28C4EFDE" w14:textId="77777777" w:rsidR="006B4E1D" w:rsidRDefault="008A3090" w:rsidP="006B4E1D">
      <w:pPr>
        <w:pStyle w:val="NoSpacing"/>
        <w:rPr>
          <w:rFonts w:ascii="Arial" w:hAnsi="Arial" w:cs="Arial"/>
          <w:sz w:val="28"/>
          <w:szCs w:val="28"/>
        </w:rPr>
      </w:pPr>
      <w:r w:rsidRPr="006B4E1D">
        <w:rPr>
          <w:rFonts w:ascii="Arial" w:hAnsi="Arial" w:cs="Arial"/>
          <w:sz w:val="28"/>
          <w:szCs w:val="28"/>
        </w:rPr>
        <w:t>Self-Harm Support Community</w:t>
      </w:r>
      <w:r w:rsidR="006B4E1D" w:rsidRPr="006B4E1D">
        <w:rPr>
          <w:rFonts w:ascii="Arial" w:hAnsi="Arial" w:cs="Arial"/>
          <w:sz w:val="28"/>
          <w:szCs w:val="28"/>
        </w:rPr>
        <w:tab/>
      </w:r>
    </w:p>
    <w:p w14:paraId="28C4EFDF" w14:textId="77777777" w:rsidR="008A3090" w:rsidRDefault="00AB2AA5" w:rsidP="006B4E1D">
      <w:pPr>
        <w:pStyle w:val="NoSpacing"/>
        <w:rPr>
          <w:rStyle w:val="Hyperlink"/>
          <w:rFonts w:ascii="Arial" w:hAnsi="Arial" w:cs="Arial"/>
          <w:sz w:val="28"/>
          <w:szCs w:val="28"/>
        </w:rPr>
      </w:pPr>
      <w:hyperlink r:id="rId8" w:history="1">
        <w:r w:rsidR="008A3090" w:rsidRPr="006B4E1D">
          <w:rPr>
            <w:rStyle w:val="Hyperlink"/>
            <w:rFonts w:ascii="Arial" w:hAnsi="Arial" w:cs="Arial"/>
            <w:sz w:val="28"/>
            <w:szCs w:val="28"/>
          </w:rPr>
          <w:t>www.recoveryourlife.com</w:t>
        </w:r>
      </w:hyperlink>
    </w:p>
    <w:p w14:paraId="28C4EFE0" w14:textId="77777777" w:rsidR="006B4E1D" w:rsidRPr="002C10D1" w:rsidRDefault="006B4E1D" w:rsidP="006B4E1D">
      <w:pPr>
        <w:pStyle w:val="NoSpacing"/>
        <w:rPr>
          <w:rFonts w:ascii="Arial" w:hAnsi="Arial" w:cs="Arial"/>
          <w:sz w:val="28"/>
          <w:szCs w:val="28"/>
        </w:rPr>
      </w:pPr>
    </w:p>
    <w:p w14:paraId="28C4EFE1" w14:textId="77777777" w:rsidR="006B4E1D" w:rsidRDefault="008A3090" w:rsidP="006B4E1D">
      <w:pPr>
        <w:pStyle w:val="NoSpacing"/>
        <w:rPr>
          <w:rStyle w:val="Hyperlink"/>
          <w:rFonts w:ascii="Arial" w:hAnsi="Arial" w:cs="Arial"/>
          <w:sz w:val="28"/>
          <w:szCs w:val="28"/>
        </w:rPr>
      </w:pPr>
      <w:r w:rsidRPr="002C10D1">
        <w:rPr>
          <w:rFonts w:ascii="Arial" w:hAnsi="Arial" w:cs="Arial"/>
          <w:sz w:val="28"/>
          <w:szCs w:val="28"/>
        </w:rPr>
        <w:t>NHS Choices</w:t>
      </w:r>
      <w:r w:rsidRPr="006B4E1D">
        <w:rPr>
          <w:rFonts w:ascii="Arial" w:hAnsi="Arial" w:cs="Arial"/>
          <w:sz w:val="28"/>
          <w:szCs w:val="28"/>
        </w:rPr>
        <w:t xml:space="preserve"> site allows you to search for services by postcode and has useful listings of mental health helplines </w:t>
      </w:r>
      <w:hyperlink r:id="rId9" w:history="1">
        <w:r w:rsidRPr="006B4E1D">
          <w:rPr>
            <w:rStyle w:val="Hyperlink"/>
            <w:rFonts w:ascii="Arial" w:hAnsi="Arial" w:cs="Arial"/>
            <w:sz w:val="28"/>
            <w:szCs w:val="28"/>
          </w:rPr>
          <w:t>www.nhs.uk</w:t>
        </w:r>
      </w:hyperlink>
    </w:p>
    <w:p w14:paraId="28C4EFE2" w14:textId="77777777" w:rsidR="006B4E1D" w:rsidRPr="006B4E1D" w:rsidRDefault="006B4E1D" w:rsidP="006B4E1D">
      <w:pPr>
        <w:pStyle w:val="NoSpacing"/>
        <w:rPr>
          <w:rFonts w:ascii="Arial" w:hAnsi="Arial" w:cs="Arial"/>
          <w:color w:val="0000FF" w:themeColor="hyperlink"/>
          <w:sz w:val="28"/>
          <w:szCs w:val="28"/>
          <w:u w:val="single"/>
        </w:rPr>
      </w:pPr>
    </w:p>
    <w:p w14:paraId="28C4EFE3" w14:textId="77777777" w:rsidR="008A3090" w:rsidRDefault="00040A8C" w:rsidP="006B4E1D">
      <w:pPr>
        <w:pStyle w:val="NoSpacing"/>
        <w:rPr>
          <w:rStyle w:val="Hyperlink"/>
          <w:rFonts w:ascii="Arial" w:hAnsi="Arial" w:cs="Arial"/>
          <w:sz w:val="28"/>
          <w:szCs w:val="28"/>
        </w:rPr>
      </w:pPr>
      <w:r w:rsidRPr="002C10D1">
        <w:rPr>
          <w:rFonts w:ascii="Arial" w:hAnsi="Arial" w:cs="Arial"/>
          <w:sz w:val="28"/>
          <w:szCs w:val="28"/>
        </w:rPr>
        <w:t>Rethink Mental Illness</w:t>
      </w:r>
      <w:r w:rsidRPr="006B4E1D">
        <w:rPr>
          <w:rFonts w:ascii="Arial" w:hAnsi="Arial" w:cs="Arial"/>
          <w:sz w:val="28"/>
          <w:szCs w:val="28"/>
        </w:rPr>
        <w:t xml:space="preserve"> have </w:t>
      </w:r>
      <w:r w:rsidR="00511187">
        <w:rPr>
          <w:rFonts w:ascii="Arial" w:hAnsi="Arial" w:cs="Arial"/>
          <w:sz w:val="28"/>
          <w:szCs w:val="28"/>
        </w:rPr>
        <w:t xml:space="preserve">lots of </w:t>
      </w:r>
      <w:r w:rsidRPr="006B4E1D">
        <w:rPr>
          <w:rFonts w:ascii="Arial" w:hAnsi="Arial" w:cs="Arial"/>
          <w:sz w:val="28"/>
          <w:szCs w:val="28"/>
        </w:rPr>
        <w:t xml:space="preserve">useful guidance </w:t>
      </w:r>
      <w:r w:rsidR="00511187">
        <w:rPr>
          <w:rFonts w:ascii="Arial" w:hAnsi="Arial" w:cs="Arial"/>
          <w:sz w:val="28"/>
          <w:szCs w:val="28"/>
        </w:rPr>
        <w:t xml:space="preserve">including </w:t>
      </w:r>
      <w:r w:rsidRPr="006B4E1D">
        <w:rPr>
          <w:rFonts w:ascii="Arial" w:hAnsi="Arial" w:cs="Arial"/>
          <w:sz w:val="28"/>
          <w:szCs w:val="28"/>
        </w:rPr>
        <w:t xml:space="preserve">on getting help in a crisis </w:t>
      </w:r>
      <w:hyperlink r:id="rId10" w:history="1">
        <w:r w:rsidRPr="006B4E1D">
          <w:rPr>
            <w:rStyle w:val="Hyperlink"/>
            <w:rFonts w:ascii="Arial" w:hAnsi="Arial" w:cs="Arial"/>
            <w:sz w:val="28"/>
            <w:szCs w:val="28"/>
          </w:rPr>
          <w:t>www.rethink.org</w:t>
        </w:r>
      </w:hyperlink>
    </w:p>
    <w:p w14:paraId="28C4EFE4" w14:textId="77777777" w:rsidR="009E1083" w:rsidRPr="006B4E1D" w:rsidRDefault="009E1083" w:rsidP="006B4E1D">
      <w:pPr>
        <w:pStyle w:val="NoSpacing"/>
        <w:rPr>
          <w:rStyle w:val="Hyperlink"/>
          <w:rFonts w:ascii="Arial" w:hAnsi="Arial" w:cs="Arial"/>
          <w:sz w:val="28"/>
          <w:szCs w:val="28"/>
        </w:rPr>
      </w:pPr>
    </w:p>
    <w:p w14:paraId="28C4EFE5" w14:textId="77777777" w:rsidR="009E1083" w:rsidRPr="00BC6079" w:rsidRDefault="009E1083" w:rsidP="009E1083">
      <w:pPr>
        <w:pStyle w:val="NoSpacing"/>
        <w:rPr>
          <w:rStyle w:val="Hyperlink"/>
          <w:rFonts w:ascii="Arial" w:hAnsi="Arial" w:cs="Arial"/>
          <w:color w:val="auto"/>
          <w:sz w:val="28"/>
          <w:szCs w:val="28"/>
          <w:u w:val="none"/>
        </w:rPr>
      </w:pPr>
      <w:r>
        <w:rPr>
          <w:rStyle w:val="Hyperlink"/>
          <w:rFonts w:ascii="Arial" w:hAnsi="Arial" w:cs="Arial"/>
          <w:color w:val="auto"/>
          <w:sz w:val="28"/>
          <w:szCs w:val="28"/>
          <w:u w:val="none"/>
        </w:rPr>
        <w:t>Mind, mental health charity with l</w:t>
      </w:r>
      <w:r w:rsidRPr="00BC6079">
        <w:rPr>
          <w:rStyle w:val="Hyperlink"/>
          <w:rFonts w:ascii="Arial" w:hAnsi="Arial" w:cs="Arial"/>
          <w:color w:val="auto"/>
          <w:sz w:val="28"/>
          <w:szCs w:val="28"/>
          <w:u w:val="none"/>
        </w:rPr>
        <w:t xml:space="preserve">ots of information on treatments, </w:t>
      </w:r>
      <w:proofErr w:type="gramStart"/>
      <w:r w:rsidRPr="00BC6079">
        <w:rPr>
          <w:rStyle w:val="Hyperlink"/>
          <w:rFonts w:ascii="Arial" w:hAnsi="Arial" w:cs="Arial"/>
          <w:color w:val="auto"/>
          <w:sz w:val="28"/>
          <w:szCs w:val="28"/>
          <w:u w:val="none"/>
        </w:rPr>
        <w:t>rights</w:t>
      </w:r>
      <w:proofErr w:type="gramEnd"/>
      <w:r>
        <w:rPr>
          <w:rStyle w:val="Hyperlink"/>
          <w:rFonts w:ascii="Arial" w:hAnsi="Arial" w:cs="Arial"/>
          <w:color w:val="auto"/>
          <w:sz w:val="28"/>
          <w:szCs w:val="28"/>
          <w:u w:val="none"/>
        </w:rPr>
        <w:t xml:space="preserve"> and sources of support:</w:t>
      </w:r>
    </w:p>
    <w:p w14:paraId="28C4EFE6" w14:textId="77777777" w:rsidR="009E1083" w:rsidRDefault="00AB2AA5" w:rsidP="009E1083">
      <w:pPr>
        <w:pStyle w:val="NoSpacing"/>
        <w:rPr>
          <w:rStyle w:val="Hyperlink"/>
          <w:rFonts w:ascii="Arial" w:hAnsi="Arial" w:cs="Arial"/>
          <w:sz w:val="28"/>
          <w:szCs w:val="28"/>
        </w:rPr>
      </w:pPr>
      <w:hyperlink r:id="rId11" w:history="1">
        <w:r w:rsidR="009E1083" w:rsidRPr="007264C1">
          <w:rPr>
            <w:rStyle w:val="Hyperlink"/>
            <w:rFonts w:ascii="Arial" w:hAnsi="Arial" w:cs="Arial"/>
            <w:sz w:val="28"/>
            <w:szCs w:val="28"/>
          </w:rPr>
          <w:t>www.mind.org.uk</w:t>
        </w:r>
      </w:hyperlink>
    </w:p>
    <w:p w14:paraId="28C4EFE7" w14:textId="77777777" w:rsidR="004173F5" w:rsidRDefault="004173F5" w:rsidP="006B4E1D">
      <w:pPr>
        <w:pStyle w:val="NoSpacing"/>
        <w:rPr>
          <w:rFonts w:ascii="Arial" w:hAnsi="Arial" w:cs="Arial"/>
          <w:sz w:val="28"/>
          <w:szCs w:val="28"/>
        </w:rPr>
      </w:pPr>
    </w:p>
    <w:p w14:paraId="28C4EFE8" w14:textId="77777777" w:rsidR="00511187" w:rsidRPr="00511187" w:rsidRDefault="00511187" w:rsidP="00511187">
      <w:pPr>
        <w:pStyle w:val="NoSpacing"/>
        <w:rPr>
          <w:rFonts w:ascii="Arial" w:hAnsi="Arial" w:cs="Arial"/>
          <w:sz w:val="28"/>
          <w:szCs w:val="28"/>
        </w:rPr>
      </w:pPr>
      <w:r w:rsidRPr="00511187">
        <w:rPr>
          <w:rFonts w:ascii="Arial" w:hAnsi="Arial" w:cs="Arial"/>
          <w:sz w:val="28"/>
          <w:szCs w:val="28"/>
        </w:rPr>
        <w:t>Rufus May, holistic ways of working with voice hearing and altered mental states</w:t>
      </w:r>
      <w:r>
        <w:rPr>
          <w:rFonts w:ascii="Arial" w:hAnsi="Arial" w:cs="Arial"/>
          <w:sz w:val="28"/>
          <w:szCs w:val="28"/>
        </w:rPr>
        <w:t>:</w:t>
      </w:r>
    </w:p>
    <w:p w14:paraId="28C4EFE9" w14:textId="77777777" w:rsidR="00CE30B5" w:rsidRDefault="00AB2AA5" w:rsidP="006B4E1D">
      <w:pPr>
        <w:pStyle w:val="NoSpacing"/>
        <w:rPr>
          <w:rFonts w:ascii="Arial" w:hAnsi="Arial" w:cs="Arial"/>
          <w:sz w:val="28"/>
          <w:szCs w:val="28"/>
        </w:rPr>
      </w:pPr>
      <w:hyperlink r:id="rId12" w:history="1">
        <w:r w:rsidR="00CE30B5" w:rsidRPr="007264C1">
          <w:rPr>
            <w:rStyle w:val="Hyperlink"/>
            <w:rFonts w:ascii="Arial" w:hAnsi="Arial" w:cs="Arial"/>
            <w:sz w:val="28"/>
            <w:szCs w:val="28"/>
          </w:rPr>
          <w:t>www.rufusmay.org</w:t>
        </w:r>
      </w:hyperlink>
    </w:p>
    <w:p w14:paraId="28C4EFEA" w14:textId="77777777" w:rsidR="006B4E1D" w:rsidRPr="006B4E1D" w:rsidRDefault="006B4E1D" w:rsidP="006B4E1D">
      <w:pPr>
        <w:pStyle w:val="NoSpacing"/>
        <w:rPr>
          <w:rFonts w:ascii="Arial" w:hAnsi="Arial" w:cs="Arial"/>
          <w:sz w:val="28"/>
          <w:szCs w:val="28"/>
        </w:rPr>
      </w:pPr>
    </w:p>
    <w:p w14:paraId="28C4EFEB" w14:textId="77777777" w:rsidR="006B4E1D" w:rsidRPr="006B4E1D" w:rsidRDefault="006B4E1D" w:rsidP="006B4E1D">
      <w:pPr>
        <w:pStyle w:val="NoSpacing"/>
        <w:rPr>
          <w:rFonts w:ascii="Arial" w:hAnsi="Arial" w:cs="Arial"/>
          <w:sz w:val="28"/>
          <w:szCs w:val="28"/>
        </w:rPr>
      </w:pPr>
      <w:r w:rsidRPr="002C10D1">
        <w:rPr>
          <w:rFonts w:ascii="Arial" w:hAnsi="Arial" w:cs="Arial"/>
          <w:sz w:val="28"/>
          <w:szCs w:val="28"/>
        </w:rPr>
        <w:t>Kirsten Hale</w:t>
      </w:r>
      <w:r w:rsidR="00511187">
        <w:rPr>
          <w:rFonts w:ascii="Arial" w:hAnsi="Arial" w:cs="Arial"/>
          <w:sz w:val="28"/>
          <w:szCs w:val="28"/>
        </w:rPr>
        <w:t>, US herbalist and survivor.  Resources include</w:t>
      </w:r>
      <w:r w:rsidRPr="006B4E1D">
        <w:rPr>
          <w:rFonts w:ascii="Arial" w:hAnsi="Arial" w:cs="Arial"/>
          <w:sz w:val="28"/>
          <w:szCs w:val="28"/>
        </w:rPr>
        <w:t xml:space="preserve"> </w:t>
      </w:r>
      <w:r w:rsidR="002C10D1">
        <w:rPr>
          <w:rFonts w:ascii="Arial" w:hAnsi="Arial" w:cs="Arial"/>
          <w:sz w:val="28"/>
          <w:szCs w:val="28"/>
        </w:rPr>
        <w:t>trauma teleseminars</w:t>
      </w:r>
      <w:r w:rsidR="00511187">
        <w:rPr>
          <w:rFonts w:ascii="Arial" w:hAnsi="Arial" w:cs="Arial"/>
          <w:sz w:val="28"/>
          <w:szCs w:val="28"/>
        </w:rPr>
        <w:t>:</w:t>
      </w:r>
    </w:p>
    <w:p w14:paraId="28C4EFEC" w14:textId="77777777" w:rsidR="00BC6079" w:rsidRDefault="00AB2AA5" w:rsidP="00BC6079">
      <w:pPr>
        <w:pStyle w:val="NoSpacing"/>
        <w:rPr>
          <w:rStyle w:val="Hyperlink"/>
          <w:rFonts w:ascii="Arial" w:hAnsi="Arial" w:cs="Arial"/>
          <w:sz w:val="28"/>
          <w:szCs w:val="28"/>
        </w:rPr>
      </w:pPr>
      <w:hyperlink r:id="rId13" w:history="1">
        <w:r w:rsidR="006B4E1D" w:rsidRPr="006B4E1D">
          <w:rPr>
            <w:rStyle w:val="Hyperlink"/>
            <w:rFonts w:ascii="Arial" w:hAnsi="Arial" w:cs="Arial"/>
            <w:sz w:val="28"/>
            <w:szCs w:val="28"/>
          </w:rPr>
          <w:t>http://www.thebreathenetwork.org</w:t>
        </w:r>
      </w:hyperlink>
    </w:p>
    <w:p w14:paraId="28C4EFED" w14:textId="77777777" w:rsidR="00FB5250" w:rsidRDefault="00FB5250" w:rsidP="00BC6079">
      <w:pPr>
        <w:pStyle w:val="NoSpacing"/>
        <w:rPr>
          <w:rStyle w:val="Hyperlink"/>
          <w:rFonts w:ascii="Arial" w:hAnsi="Arial" w:cs="Arial"/>
          <w:sz w:val="28"/>
          <w:szCs w:val="28"/>
        </w:rPr>
      </w:pPr>
    </w:p>
    <w:p w14:paraId="28C4EFEE" w14:textId="77777777" w:rsidR="00160366" w:rsidRDefault="00160366">
      <w:pPr>
        <w:rPr>
          <w:rStyle w:val="Hyperlink"/>
          <w:rFonts w:ascii="Arial" w:hAnsi="Arial" w:cs="Arial"/>
          <w:sz w:val="28"/>
          <w:szCs w:val="28"/>
        </w:rPr>
      </w:pPr>
      <w:r>
        <w:rPr>
          <w:rStyle w:val="Hyperlink"/>
          <w:rFonts w:ascii="Arial" w:hAnsi="Arial" w:cs="Arial"/>
          <w:sz w:val="28"/>
          <w:szCs w:val="28"/>
        </w:rPr>
        <w:br w:type="page"/>
      </w:r>
    </w:p>
    <w:p w14:paraId="28C4EFEF" w14:textId="77777777" w:rsidR="00160366" w:rsidRPr="00160366" w:rsidRDefault="00160366" w:rsidP="00160366">
      <w:pPr>
        <w:pStyle w:val="NoSpacing"/>
        <w:jc w:val="center"/>
        <w:rPr>
          <w:rFonts w:ascii="Arial" w:hAnsi="Arial" w:cs="Arial"/>
          <w:sz w:val="52"/>
          <w:szCs w:val="52"/>
          <w:vertAlign w:val="subscript"/>
        </w:rPr>
      </w:pPr>
      <w:r w:rsidRPr="00160366">
        <w:rPr>
          <w:rFonts w:ascii="Arial" w:hAnsi="Arial" w:cs="Arial"/>
          <w:b/>
          <w:bCs/>
          <w:sz w:val="52"/>
          <w:szCs w:val="52"/>
          <w:vertAlign w:val="subscript"/>
        </w:rPr>
        <w:lastRenderedPageBreak/>
        <w:t>The 3 Step Breathing Space</w:t>
      </w:r>
    </w:p>
    <w:p w14:paraId="28C4EFF0"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 </w:t>
      </w:r>
    </w:p>
    <w:p w14:paraId="28C4EFF1"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 xml:space="preserve">The breathing space can be used anytime, wherever you are, and can be as short or </w:t>
      </w:r>
      <w:proofErr w:type="gramStart"/>
      <w:r w:rsidRPr="00160366">
        <w:rPr>
          <w:rFonts w:ascii="Arial" w:hAnsi="Arial" w:cs="Arial"/>
          <w:sz w:val="40"/>
          <w:szCs w:val="40"/>
          <w:vertAlign w:val="subscript"/>
        </w:rPr>
        <w:t>as long as</w:t>
      </w:r>
      <w:proofErr w:type="gramEnd"/>
      <w:r w:rsidRPr="00160366">
        <w:rPr>
          <w:rFonts w:ascii="Arial" w:hAnsi="Arial" w:cs="Arial"/>
          <w:sz w:val="40"/>
          <w:szCs w:val="40"/>
          <w:vertAlign w:val="subscript"/>
        </w:rPr>
        <w:t xml:space="preserve"> you like – a minute to 30 minutes – depending on how much time you have.</w:t>
      </w:r>
    </w:p>
    <w:p w14:paraId="28C4EFF2"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 </w:t>
      </w:r>
    </w:p>
    <w:p w14:paraId="28C4EFF3"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b/>
          <w:bCs/>
          <w:sz w:val="40"/>
          <w:szCs w:val="40"/>
          <w:vertAlign w:val="subscript"/>
        </w:rPr>
        <w:t>The Pause – becoming aware</w:t>
      </w:r>
      <w:r w:rsidRPr="00160366">
        <w:rPr>
          <w:rFonts w:ascii="Arial" w:hAnsi="Arial" w:cs="Arial"/>
          <w:sz w:val="40"/>
          <w:szCs w:val="40"/>
          <w:vertAlign w:val="subscript"/>
        </w:rPr>
        <w:t xml:space="preserve"> of what is going on for you right now in your mind, </w:t>
      </w:r>
      <w:proofErr w:type="gramStart"/>
      <w:r w:rsidRPr="00160366">
        <w:rPr>
          <w:rFonts w:ascii="Arial" w:hAnsi="Arial" w:cs="Arial"/>
          <w:sz w:val="40"/>
          <w:szCs w:val="40"/>
          <w:vertAlign w:val="subscript"/>
        </w:rPr>
        <w:t>body</w:t>
      </w:r>
      <w:proofErr w:type="gramEnd"/>
      <w:r w:rsidRPr="00160366">
        <w:rPr>
          <w:rFonts w:ascii="Arial" w:hAnsi="Arial" w:cs="Arial"/>
          <w:sz w:val="40"/>
          <w:szCs w:val="40"/>
          <w:vertAlign w:val="subscript"/>
        </w:rPr>
        <w:t xml:space="preserve"> and emotions.  What thoughts are present? What feelings? What physical sensations are in the body? Allowing whatever is here to be present.</w:t>
      </w:r>
    </w:p>
    <w:p w14:paraId="28C4EFF4"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 </w:t>
      </w:r>
    </w:p>
    <w:p w14:paraId="28C4EFF5"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b/>
          <w:bCs/>
          <w:sz w:val="40"/>
          <w:szCs w:val="40"/>
          <w:vertAlign w:val="subscript"/>
        </w:rPr>
        <w:t>Coming to the breath – gathering and focussing attention</w:t>
      </w:r>
      <w:r w:rsidRPr="00160366">
        <w:rPr>
          <w:rFonts w:ascii="Arial" w:hAnsi="Arial" w:cs="Arial"/>
          <w:sz w:val="40"/>
          <w:szCs w:val="40"/>
          <w:vertAlign w:val="subscript"/>
        </w:rPr>
        <w:t xml:space="preserve"> on the breath as it moves in and out of the body. Placing your hand on your belly if it is helpful, to feel breath movements here.  The breath is always here as an anchor to come back to, a place of safety – enabling us to step out of ‘mindlessness’ (where habitual patterns dwell) and step into mindful awareness.</w:t>
      </w:r>
    </w:p>
    <w:p w14:paraId="28C4EFF6"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 </w:t>
      </w:r>
    </w:p>
    <w:p w14:paraId="28C4EFF7"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b/>
          <w:bCs/>
          <w:sz w:val="40"/>
          <w:szCs w:val="40"/>
          <w:vertAlign w:val="subscript"/>
        </w:rPr>
        <w:t>Expanding attention</w:t>
      </w:r>
      <w:r w:rsidRPr="00160366">
        <w:rPr>
          <w:rFonts w:ascii="Arial" w:hAnsi="Arial" w:cs="Arial"/>
          <w:sz w:val="40"/>
          <w:szCs w:val="40"/>
          <w:vertAlign w:val="subscript"/>
        </w:rPr>
        <w:t xml:space="preserve"> around the breathing to take in the whole body sitting here, breathing; the space it takes up, and anything in you – and breathing with it all, with kindness.  If thoughts or feelings arise (which is normal) you can label them </w:t>
      </w:r>
      <w:proofErr w:type="spellStart"/>
      <w:r w:rsidRPr="00160366">
        <w:rPr>
          <w:rFonts w:ascii="Arial" w:hAnsi="Arial" w:cs="Arial"/>
          <w:sz w:val="40"/>
          <w:szCs w:val="40"/>
          <w:vertAlign w:val="subscript"/>
        </w:rPr>
        <w:t>eg</w:t>
      </w:r>
      <w:proofErr w:type="spellEnd"/>
      <w:r w:rsidRPr="00160366">
        <w:rPr>
          <w:rFonts w:ascii="Arial" w:hAnsi="Arial" w:cs="Arial"/>
          <w:sz w:val="40"/>
          <w:szCs w:val="40"/>
          <w:vertAlign w:val="subscript"/>
        </w:rPr>
        <w:t xml:space="preserve"> ‘thinking’ ‘worrying’ ‘planning.’  Then coming back to the breath and body.  If you are aware of physical sensations, </w:t>
      </w:r>
      <w:proofErr w:type="spellStart"/>
      <w:proofErr w:type="gramStart"/>
      <w:r w:rsidRPr="00160366">
        <w:rPr>
          <w:rFonts w:ascii="Arial" w:hAnsi="Arial" w:cs="Arial"/>
          <w:sz w:val="40"/>
          <w:szCs w:val="40"/>
          <w:vertAlign w:val="subscript"/>
        </w:rPr>
        <w:t>eg.tension</w:t>
      </w:r>
      <w:proofErr w:type="spellEnd"/>
      <w:proofErr w:type="gramEnd"/>
      <w:r w:rsidRPr="00160366">
        <w:rPr>
          <w:rFonts w:ascii="Arial" w:hAnsi="Arial" w:cs="Arial"/>
          <w:sz w:val="40"/>
          <w:szCs w:val="40"/>
          <w:vertAlign w:val="subscript"/>
        </w:rPr>
        <w:t xml:space="preserve">, then imagine breathing into these areas of your body, before returning to focussing on the breath and body once more. </w:t>
      </w:r>
    </w:p>
    <w:p w14:paraId="28C4EFF8" w14:textId="77777777" w:rsidR="00160366" w:rsidRPr="00160366" w:rsidRDefault="00160366" w:rsidP="00160366">
      <w:pPr>
        <w:pStyle w:val="NoSpacing"/>
        <w:rPr>
          <w:rFonts w:ascii="Arial" w:hAnsi="Arial" w:cs="Arial"/>
          <w:sz w:val="32"/>
          <w:szCs w:val="32"/>
          <w:vertAlign w:val="subscript"/>
        </w:rPr>
      </w:pPr>
      <w:r w:rsidRPr="00160366">
        <w:rPr>
          <w:rFonts w:ascii="Arial" w:hAnsi="Arial" w:cs="Arial"/>
          <w:sz w:val="32"/>
          <w:szCs w:val="32"/>
          <w:vertAlign w:val="subscript"/>
        </w:rPr>
        <w:t> </w:t>
      </w:r>
    </w:p>
    <w:p w14:paraId="28C4EFF9" w14:textId="77777777" w:rsidR="00160366" w:rsidRPr="00160366" w:rsidRDefault="00160366" w:rsidP="00160366">
      <w:pPr>
        <w:pStyle w:val="NoSpacing"/>
        <w:rPr>
          <w:rFonts w:ascii="Arial" w:hAnsi="Arial" w:cs="Arial"/>
          <w:sz w:val="40"/>
          <w:szCs w:val="40"/>
          <w:vertAlign w:val="subscript"/>
        </w:rPr>
      </w:pPr>
      <w:r w:rsidRPr="00160366">
        <w:rPr>
          <w:rFonts w:ascii="Arial" w:hAnsi="Arial" w:cs="Arial"/>
          <w:sz w:val="40"/>
          <w:szCs w:val="40"/>
          <w:vertAlign w:val="subscript"/>
        </w:rPr>
        <w:t>The breathing space can be done when you are feeling stressed, as a way of helping you cope and to see options more clearly.</w:t>
      </w:r>
    </w:p>
    <w:p w14:paraId="28C4EFFA" w14:textId="77777777" w:rsidR="00FB5250" w:rsidRPr="00160366" w:rsidRDefault="00FB5250" w:rsidP="00BC6079">
      <w:pPr>
        <w:pStyle w:val="NoSpacing"/>
        <w:rPr>
          <w:rFonts w:ascii="Arial" w:hAnsi="Arial" w:cs="Arial"/>
          <w:sz w:val="32"/>
          <w:szCs w:val="32"/>
        </w:rPr>
      </w:pPr>
    </w:p>
    <w:sectPr w:rsidR="00FB5250" w:rsidRPr="00160366" w:rsidSect="003F27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40D17"/>
    <w:multiLevelType w:val="hybridMultilevel"/>
    <w:tmpl w:val="DF3A6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6878FA"/>
    <w:multiLevelType w:val="hybridMultilevel"/>
    <w:tmpl w:val="A5149412"/>
    <w:lvl w:ilvl="0" w:tplc="0809000F">
      <w:start w:val="1"/>
      <w:numFmt w:val="decimal"/>
      <w:lvlText w:val="%1."/>
      <w:lvlJc w:val="left"/>
      <w:pPr>
        <w:tabs>
          <w:tab w:val="num" w:pos="720"/>
        </w:tabs>
        <w:ind w:left="720" w:hanging="360"/>
      </w:pPr>
      <w:rPr>
        <w:rFonts w:hint="default"/>
      </w:rPr>
    </w:lvl>
    <w:lvl w:ilvl="1" w:tplc="5F26A174" w:tentative="1">
      <w:start w:val="1"/>
      <w:numFmt w:val="bullet"/>
      <w:lvlText w:val="•"/>
      <w:lvlJc w:val="left"/>
      <w:pPr>
        <w:tabs>
          <w:tab w:val="num" w:pos="1440"/>
        </w:tabs>
        <w:ind w:left="1440" w:hanging="360"/>
      </w:pPr>
      <w:rPr>
        <w:rFonts w:ascii="Arial" w:hAnsi="Arial" w:hint="default"/>
      </w:rPr>
    </w:lvl>
    <w:lvl w:ilvl="2" w:tplc="9064C132" w:tentative="1">
      <w:start w:val="1"/>
      <w:numFmt w:val="bullet"/>
      <w:lvlText w:val="•"/>
      <w:lvlJc w:val="left"/>
      <w:pPr>
        <w:tabs>
          <w:tab w:val="num" w:pos="2160"/>
        </w:tabs>
        <w:ind w:left="2160" w:hanging="360"/>
      </w:pPr>
      <w:rPr>
        <w:rFonts w:ascii="Arial" w:hAnsi="Arial" w:hint="default"/>
      </w:rPr>
    </w:lvl>
    <w:lvl w:ilvl="3" w:tplc="37D07280" w:tentative="1">
      <w:start w:val="1"/>
      <w:numFmt w:val="bullet"/>
      <w:lvlText w:val="•"/>
      <w:lvlJc w:val="left"/>
      <w:pPr>
        <w:tabs>
          <w:tab w:val="num" w:pos="2880"/>
        </w:tabs>
        <w:ind w:left="2880" w:hanging="360"/>
      </w:pPr>
      <w:rPr>
        <w:rFonts w:ascii="Arial" w:hAnsi="Arial" w:hint="default"/>
      </w:rPr>
    </w:lvl>
    <w:lvl w:ilvl="4" w:tplc="F1AA8CCE" w:tentative="1">
      <w:start w:val="1"/>
      <w:numFmt w:val="bullet"/>
      <w:lvlText w:val="•"/>
      <w:lvlJc w:val="left"/>
      <w:pPr>
        <w:tabs>
          <w:tab w:val="num" w:pos="3600"/>
        </w:tabs>
        <w:ind w:left="3600" w:hanging="360"/>
      </w:pPr>
      <w:rPr>
        <w:rFonts w:ascii="Arial" w:hAnsi="Arial" w:hint="default"/>
      </w:rPr>
    </w:lvl>
    <w:lvl w:ilvl="5" w:tplc="414A28E8" w:tentative="1">
      <w:start w:val="1"/>
      <w:numFmt w:val="bullet"/>
      <w:lvlText w:val="•"/>
      <w:lvlJc w:val="left"/>
      <w:pPr>
        <w:tabs>
          <w:tab w:val="num" w:pos="4320"/>
        </w:tabs>
        <w:ind w:left="4320" w:hanging="360"/>
      </w:pPr>
      <w:rPr>
        <w:rFonts w:ascii="Arial" w:hAnsi="Arial" w:hint="default"/>
      </w:rPr>
    </w:lvl>
    <w:lvl w:ilvl="6" w:tplc="AF4C914C" w:tentative="1">
      <w:start w:val="1"/>
      <w:numFmt w:val="bullet"/>
      <w:lvlText w:val="•"/>
      <w:lvlJc w:val="left"/>
      <w:pPr>
        <w:tabs>
          <w:tab w:val="num" w:pos="5040"/>
        </w:tabs>
        <w:ind w:left="5040" w:hanging="360"/>
      </w:pPr>
      <w:rPr>
        <w:rFonts w:ascii="Arial" w:hAnsi="Arial" w:hint="default"/>
      </w:rPr>
    </w:lvl>
    <w:lvl w:ilvl="7" w:tplc="74F8D17C" w:tentative="1">
      <w:start w:val="1"/>
      <w:numFmt w:val="bullet"/>
      <w:lvlText w:val="•"/>
      <w:lvlJc w:val="left"/>
      <w:pPr>
        <w:tabs>
          <w:tab w:val="num" w:pos="5760"/>
        </w:tabs>
        <w:ind w:left="5760" w:hanging="360"/>
      </w:pPr>
      <w:rPr>
        <w:rFonts w:ascii="Arial" w:hAnsi="Arial" w:hint="default"/>
      </w:rPr>
    </w:lvl>
    <w:lvl w:ilvl="8" w:tplc="05504F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AFB4442"/>
    <w:multiLevelType w:val="hybridMultilevel"/>
    <w:tmpl w:val="A1781006"/>
    <w:lvl w:ilvl="0" w:tplc="F442098C">
      <w:start w:val="1"/>
      <w:numFmt w:val="bullet"/>
      <w:lvlText w:val="•"/>
      <w:lvlJc w:val="left"/>
      <w:pPr>
        <w:tabs>
          <w:tab w:val="num" w:pos="720"/>
        </w:tabs>
        <w:ind w:left="720" w:hanging="360"/>
      </w:pPr>
      <w:rPr>
        <w:rFonts w:ascii="Arial" w:hAnsi="Arial" w:hint="default"/>
      </w:rPr>
    </w:lvl>
    <w:lvl w:ilvl="1" w:tplc="8CE47520" w:tentative="1">
      <w:start w:val="1"/>
      <w:numFmt w:val="bullet"/>
      <w:lvlText w:val="•"/>
      <w:lvlJc w:val="left"/>
      <w:pPr>
        <w:tabs>
          <w:tab w:val="num" w:pos="1440"/>
        </w:tabs>
        <w:ind w:left="1440" w:hanging="360"/>
      </w:pPr>
      <w:rPr>
        <w:rFonts w:ascii="Arial" w:hAnsi="Arial" w:hint="default"/>
      </w:rPr>
    </w:lvl>
    <w:lvl w:ilvl="2" w:tplc="C0480E6A" w:tentative="1">
      <w:start w:val="1"/>
      <w:numFmt w:val="bullet"/>
      <w:lvlText w:val="•"/>
      <w:lvlJc w:val="left"/>
      <w:pPr>
        <w:tabs>
          <w:tab w:val="num" w:pos="2160"/>
        </w:tabs>
        <w:ind w:left="2160" w:hanging="360"/>
      </w:pPr>
      <w:rPr>
        <w:rFonts w:ascii="Arial" w:hAnsi="Arial" w:hint="default"/>
      </w:rPr>
    </w:lvl>
    <w:lvl w:ilvl="3" w:tplc="67302788" w:tentative="1">
      <w:start w:val="1"/>
      <w:numFmt w:val="bullet"/>
      <w:lvlText w:val="•"/>
      <w:lvlJc w:val="left"/>
      <w:pPr>
        <w:tabs>
          <w:tab w:val="num" w:pos="2880"/>
        </w:tabs>
        <w:ind w:left="2880" w:hanging="360"/>
      </w:pPr>
      <w:rPr>
        <w:rFonts w:ascii="Arial" w:hAnsi="Arial" w:hint="default"/>
      </w:rPr>
    </w:lvl>
    <w:lvl w:ilvl="4" w:tplc="FF52973E" w:tentative="1">
      <w:start w:val="1"/>
      <w:numFmt w:val="bullet"/>
      <w:lvlText w:val="•"/>
      <w:lvlJc w:val="left"/>
      <w:pPr>
        <w:tabs>
          <w:tab w:val="num" w:pos="3600"/>
        </w:tabs>
        <w:ind w:left="3600" w:hanging="360"/>
      </w:pPr>
      <w:rPr>
        <w:rFonts w:ascii="Arial" w:hAnsi="Arial" w:hint="default"/>
      </w:rPr>
    </w:lvl>
    <w:lvl w:ilvl="5" w:tplc="C3064C8C" w:tentative="1">
      <w:start w:val="1"/>
      <w:numFmt w:val="bullet"/>
      <w:lvlText w:val="•"/>
      <w:lvlJc w:val="left"/>
      <w:pPr>
        <w:tabs>
          <w:tab w:val="num" w:pos="4320"/>
        </w:tabs>
        <w:ind w:left="4320" w:hanging="360"/>
      </w:pPr>
      <w:rPr>
        <w:rFonts w:ascii="Arial" w:hAnsi="Arial" w:hint="default"/>
      </w:rPr>
    </w:lvl>
    <w:lvl w:ilvl="6" w:tplc="E47C2456" w:tentative="1">
      <w:start w:val="1"/>
      <w:numFmt w:val="bullet"/>
      <w:lvlText w:val="•"/>
      <w:lvlJc w:val="left"/>
      <w:pPr>
        <w:tabs>
          <w:tab w:val="num" w:pos="5040"/>
        </w:tabs>
        <w:ind w:left="5040" w:hanging="360"/>
      </w:pPr>
      <w:rPr>
        <w:rFonts w:ascii="Arial" w:hAnsi="Arial" w:hint="default"/>
      </w:rPr>
    </w:lvl>
    <w:lvl w:ilvl="7" w:tplc="5ECEA30A" w:tentative="1">
      <w:start w:val="1"/>
      <w:numFmt w:val="bullet"/>
      <w:lvlText w:val="•"/>
      <w:lvlJc w:val="left"/>
      <w:pPr>
        <w:tabs>
          <w:tab w:val="num" w:pos="5760"/>
        </w:tabs>
        <w:ind w:left="5760" w:hanging="360"/>
      </w:pPr>
      <w:rPr>
        <w:rFonts w:ascii="Arial" w:hAnsi="Arial" w:hint="default"/>
      </w:rPr>
    </w:lvl>
    <w:lvl w:ilvl="8" w:tplc="25DCDD8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E8D2C69"/>
    <w:multiLevelType w:val="hybridMultilevel"/>
    <w:tmpl w:val="D44C1630"/>
    <w:lvl w:ilvl="0" w:tplc="9B8E28AA">
      <w:start w:val="1"/>
      <w:numFmt w:val="bullet"/>
      <w:lvlText w:val="•"/>
      <w:lvlJc w:val="left"/>
      <w:pPr>
        <w:tabs>
          <w:tab w:val="num" w:pos="720"/>
        </w:tabs>
        <w:ind w:left="720" w:hanging="360"/>
      </w:pPr>
      <w:rPr>
        <w:rFonts w:ascii="Arial" w:hAnsi="Arial" w:hint="default"/>
      </w:rPr>
    </w:lvl>
    <w:lvl w:ilvl="1" w:tplc="5F26A174" w:tentative="1">
      <w:start w:val="1"/>
      <w:numFmt w:val="bullet"/>
      <w:lvlText w:val="•"/>
      <w:lvlJc w:val="left"/>
      <w:pPr>
        <w:tabs>
          <w:tab w:val="num" w:pos="1440"/>
        </w:tabs>
        <w:ind w:left="1440" w:hanging="360"/>
      </w:pPr>
      <w:rPr>
        <w:rFonts w:ascii="Arial" w:hAnsi="Arial" w:hint="default"/>
      </w:rPr>
    </w:lvl>
    <w:lvl w:ilvl="2" w:tplc="9064C132" w:tentative="1">
      <w:start w:val="1"/>
      <w:numFmt w:val="bullet"/>
      <w:lvlText w:val="•"/>
      <w:lvlJc w:val="left"/>
      <w:pPr>
        <w:tabs>
          <w:tab w:val="num" w:pos="2160"/>
        </w:tabs>
        <w:ind w:left="2160" w:hanging="360"/>
      </w:pPr>
      <w:rPr>
        <w:rFonts w:ascii="Arial" w:hAnsi="Arial" w:hint="default"/>
      </w:rPr>
    </w:lvl>
    <w:lvl w:ilvl="3" w:tplc="37D07280" w:tentative="1">
      <w:start w:val="1"/>
      <w:numFmt w:val="bullet"/>
      <w:lvlText w:val="•"/>
      <w:lvlJc w:val="left"/>
      <w:pPr>
        <w:tabs>
          <w:tab w:val="num" w:pos="2880"/>
        </w:tabs>
        <w:ind w:left="2880" w:hanging="360"/>
      </w:pPr>
      <w:rPr>
        <w:rFonts w:ascii="Arial" w:hAnsi="Arial" w:hint="default"/>
      </w:rPr>
    </w:lvl>
    <w:lvl w:ilvl="4" w:tplc="F1AA8CCE" w:tentative="1">
      <w:start w:val="1"/>
      <w:numFmt w:val="bullet"/>
      <w:lvlText w:val="•"/>
      <w:lvlJc w:val="left"/>
      <w:pPr>
        <w:tabs>
          <w:tab w:val="num" w:pos="3600"/>
        </w:tabs>
        <w:ind w:left="3600" w:hanging="360"/>
      </w:pPr>
      <w:rPr>
        <w:rFonts w:ascii="Arial" w:hAnsi="Arial" w:hint="default"/>
      </w:rPr>
    </w:lvl>
    <w:lvl w:ilvl="5" w:tplc="414A28E8" w:tentative="1">
      <w:start w:val="1"/>
      <w:numFmt w:val="bullet"/>
      <w:lvlText w:val="•"/>
      <w:lvlJc w:val="left"/>
      <w:pPr>
        <w:tabs>
          <w:tab w:val="num" w:pos="4320"/>
        </w:tabs>
        <w:ind w:left="4320" w:hanging="360"/>
      </w:pPr>
      <w:rPr>
        <w:rFonts w:ascii="Arial" w:hAnsi="Arial" w:hint="default"/>
      </w:rPr>
    </w:lvl>
    <w:lvl w:ilvl="6" w:tplc="AF4C914C" w:tentative="1">
      <w:start w:val="1"/>
      <w:numFmt w:val="bullet"/>
      <w:lvlText w:val="•"/>
      <w:lvlJc w:val="left"/>
      <w:pPr>
        <w:tabs>
          <w:tab w:val="num" w:pos="5040"/>
        </w:tabs>
        <w:ind w:left="5040" w:hanging="360"/>
      </w:pPr>
      <w:rPr>
        <w:rFonts w:ascii="Arial" w:hAnsi="Arial" w:hint="default"/>
      </w:rPr>
    </w:lvl>
    <w:lvl w:ilvl="7" w:tplc="74F8D17C" w:tentative="1">
      <w:start w:val="1"/>
      <w:numFmt w:val="bullet"/>
      <w:lvlText w:val="•"/>
      <w:lvlJc w:val="left"/>
      <w:pPr>
        <w:tabs>
          <w:tab w:val="num" w:pos="5760"/>
        </w:tabs>
        <w:ind w:left="5760" w:hanging="360"/>
      </w:pPr>
      <w:rPr>
        <w:rFonts w:ascii="Arial" w:hAnsi="Arial" w:hint="default"/>
      </w:rPr>
    </w:lvl>
    <w:lvl w:ilvl="8" w:tplc="05504F5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74"/>
    <w:rsid w:val="00040A8C"/>
    <w:rsid w:val="00160366"/>
    <w:rsid w:val="001635E3"/>
    <w:rsid w:val="00212D74"/>
    <w:rsid w:val="002768B6"/>
    <w:rsid w:val="002C10D1"/>
    <w:rsid w:val="003144ED"/>
    <w:rsid w:val="003825A1"/>
    <w:rsid w:val="003E0234"/>
    <w:rsid w:val="003F2752"/>
    <w:rsid w:val="004173F5"/>
    <w:rsid w:val="00511187"/>
    <w:rsid w:val="00554998"/>
    <w:rsid w:val="006248A4"/>
    <w:rsid w:val="006A6F5C"/>
    <w:rsid w:val="006B4E1D"/>
    <w:rsid w:val="00742044"/>
    <w:rsid w:val="007D2C9C"/>
    <w:rsid w:val="008A3090"/>
    <w:rsid w:val="009E1083"/>
    <w:rsid w:val="00A37B61"/>
    <w:rsid w:val="00AB2AA5"/>
    <w:rsid w:val="00AD5A87"/>
    <w:rsid w:val="00BC6079"/>
    <w:rsid w:val="00C06074"/>
    <w:rsid w:val="00CE30B5"/>
    <w:rsid w:val="00DB5880"/>
    <w:rsid w:val="00E266B8"/>
    <w:rsid w:val="00E82B4F"/>
    <w:rsid w:val="00EE64D5"/>
    <w:rsid w:val="00F1452F"/>
    <w:rsid w:val="00FB525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4EFAD"/>
  <w15:docId w15:val="{941A6399-310B-4491-9262-3EF3A9FF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090"/>
    <w:rPr>
      <w:color w:val="0000FF" w:themeColor="hyperlink"/>
      <w:u w:val="single"/>
    </w:rPr>
  </w:style>
  <w:style w:type="paragraph" w:styleId="ListParagraph">
    <w:name w:val="List Paragraph"/>
    <w:basedOn w:val="Normal"/>
    <w:uiPriority w:val="34"/>
    <w:qFormat/>
    <w:rsid w:val="006248A4"/>
    <w:pPr>
      <w:ind w:left="720"/>
      <w:contextualSpacing/>
    </w:pPr>
  </w:style>
  <w:style w:type="paragraph" w:styleId="NoSpacing">
    <w:name w:val="No Spacing"/>
    <w:uiPriority w:val="1"/>
    <w:qFormat/>
    <w:rsid w:val="006B4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47787">
      <w:bodyDiv w:val="1"/>
      <w:marLeft w:val="0"/>
      <w:marRight w:val="0"/>
      <w:marTop w:val="0"/>
      <w:marBottom w:val="0"/>
      <w:divBdr>
        <w:top w:val="none" w:sz="0" w:space="0" w:color="auto"/>
        <w:left w:val="none" w:sz="0" w:space="0" w:color="auto"/>
        <w:bottom w:val="none" w:sz="0" w:space="0" w:color="auto"/>
        <w:right w:val="none" w:sz="0" w:space="0" w:color="auto"/>
      </w:divBdr>
      <w:divsChild>
        <w:div w:id="1508984914">
          <w:marLeft w:val="547"/>
          <w:marRight w:val="0"/>
          <w:marTop w:val="154"/>
          <w:marBottom w:val="0"/>
          <w:divBdr>
            <w:top w:val="none" w:sz="0" w:space="0" w:color="auto"/>
            <w:left w:val="none" w:sz="0" w:space="0" w:color="auto"/>
            <w:bottom w:val="none" w:sz="0" w:space="0" w:color="auto"/>
            <w:right w:val="none" w:sz="0" w:space="0" w:color="auto"/>
          </w:divBdr>
        </w:div>
      </w:divsChild>
    </w:div>
    <w:div w:id="940180833">
      <w:bodyDiv w:val="1"/>
      <w:marLeft w:val="0"/>
      <w:marRight w:val="0"/>
      <w:marTop w:val="0"/>
      <w:marBottom w:val="0"/>
      <w:divBdr>
        <w:top w:val="none" w:sz="0" w:space="0" w:color="auto"/>
        <w:left w:val="none" w:sz="0" w:space="0" w:color="auto"/>
        <w:bottom w:val="none" w:sz="0" w:space="0" w:color="auto"/>
        <w:right w:val="none" w:sz="0" w:space="0" w:color="auto"/>
      </w:divBdr>
      <w:divsChild>
        <w:div w:id="1484423088">
          <w:marLeft w:val="0"/>
          <w:marRight w:val="0"/>
          <w:marTop w:val="0"/>
          <w:marBottom w:val="0"/>
          <w:divBdr>
            <w:top w:val="none" w:sz="0" w:space="0" w:color="auto"/>
            <w:left w:val="none" w:sz="0" w:space="0" w:color="auto"/>
            <w:bottom w:val="none" w:sz="0" w:space="0" w:color="auto"/>
            <w:right w:val="none" w:sz="0" w:space="0" w:color="auto"/>
          </w:divBdr>
          <w:divsChild>
            <w:div w:id="1796291213">
              <w:marLeft w:val="0"/>
              <w:marRight w:val="0"/>
              <w:marTop w:val="0"/>
              <w:marBottom w:val="0"/>
              <w:divBdr>
                <w:top w:val="none" w:sz="0" w:space="0" w:color="auto"/>
                <w:left w:val="none" w:sz="0" w:space="0" w:color="auto"/>
                <w:bottom w:val="none" w:sz="0" w:space="0" w:color="auto"/>
                <w:right w:val="none" w:sz="0" w:space="0" w:color="auto"/>
              </w:divBdr>
              <w:divsChild>
                <w:div w:id="1450464648">
                  <w:marLeft w:val="0"/>
                  <w:marRight w:val="0"/>
                  <w:marTop w:val="0"/>
                  <w:marBottom w:val="0"/>
                  <w:divBdr>
                    <w:top w:val="none" w:sz="0" w:space="0" w:color="auto"/>
                    <w:left w:val="none" w:sz="0" w:space="0" w:color="auto"/>
                    <w:bottom w:val="none" w:sz="0" w:space="0" w:color="auto"/>
                    <w:right w:val="none" w:sz="0" w:space="0" w:color="auto"/>
                  </w:divBdr>
                  <w:divsChild>
                    <w:div w:id="1947762255">
                      <w:marLeft w:val="0"/>
                      <w:marRight w:val="0"/>
                      <w:marTop w:val="0"/>
                      <w:marBottom w:val="0"/>
                      <w:divBdr>
                        <w:top w:val="none" w:sz="0" w:space="0" w:color="auto"/>
                        <w:left w:val="none" w:sz="0" w:space="0" w:color="auto"/>
                        <w:bottom w:val="none" w:sz="0" w:space="0" w:color="auto"/>
                        <w:right w:val="none" w:sz="0" w:space="0" w:color="auto"/>
                      </w:divBdr>
                      <w:divsChild>
                        <w:div w:id="540940469">
                          <w:marLeft w:val="0"/>
                          <w:marRight w:val="0"/>
                          <w:marTop w:val="0"/>
                          <w:marBottom w:val="0"/>
                          <w:divBdr>
                            <w:top w:val="none" w:sz="0" w:space="0" w:color="auto"/>
                            <w:left w:val="none" w:sz="0" w:space="0" w:color="auto"/>
                            <w:bottom w:val="none" w:sz="0" w:space="0" w:color="auto"/>
                            <w:right w:val="none" w:sz="0" w:space="0" w:color="auto"/>
                          </w:divBdr>
                          <w:divsChild>
                            <w:div w:id="122155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37891">
      <w:bodyDiv w:val="1"/>
      <w:marLeft w:val="0"/>
      <w:marRight w:val="0"/>
      <w:marTop w:val="0"/>
      <w:marBottom w:val="0"/>
      <w:divBdr>
        <w:top w:val="none" w:sz="0" w:space="0" w:color="auto"/>
        <w:left w:val="none" w:sz="0" w:space="0" w:color="auto"/>
        <w:bottom w:val="none" w:sz="0" w:space="0" w:color="auto"/>
        <w:right w:val="none" w:sz="0" w:space="0" w:color="auto"/>
      </w:divBdr>
      <w:divsChild>
        <w:div w:id="1546484946">
          <w:marLeft w:val="0"/>
          <w:marRight w:val="0"/>
          <w:marTop w:val="0"/>
          <w:marBottom w:val="0"/>
          <w:divBdr>
            <w:top w:val="none" w:sz="0" w:space="0" w:color="auto"/>
            <w:left w:val="none" w:sz="0" w:space="0" w:color="auto"/>
            <w:bottom w:val="none" w:sz="0" w:space="0" w:color="auto"/>
            <w:right w:val="none" w:sz="0" w:space="0" w:color="auto"/>
          </w:divBdr>
          <w:divsChild>
            <w:div w:id="1480151308">
              <w:marLeft w:val="0"/>
              <w:marRight w:val="0"/>
              <w:marTop w:val="0"/>
              <w:marBottom w:val="0"/>
              <w:divBdr>
                <w:top w:val="none" w:sz="0" w:space="0" w:color="auto"/>
                <w:left w:val="none" w:sz="0" w:space="0" w:color="auto"/>
                <w:bottom w:val="none" w:sz="0" w:space="0" w:color="auto"/>
                <w:right w:val="none" w:sz="0" w:space="0" w:color="auto"/>
              </w:divBdr>
              <w:divsChild>
                <w:div w:id="551424867">
                  <w:marLeft w:val="0"/>
                  <w:marRight w:val="0"/>
                  <w:marTop w:val="0"/>
                  <w:marBottom w:val="0"/>
                  <w:divBdr>
                    <w:top w:val="none" w:sz="0" w:space="0" w:color="auto"/>
                    <w:left w:val="none" w:sz="0" w:space="0" w:color="auto"/>
                    <w:bottom w:val="none" w:sz="0" w:space="0" w:color="auto"/>
                    <w:right w:val="none" w:sz="0" w:space="0" w:color="auto"/>
                  </w:divBdr>
                  <w:divsChild>
                    <w:div w:id="292634679">
                      <w:marLeft w:val="0"/>
                      <w:marRight w:val="0"/>
                      <w:marTop w:val="0"/>
                      <w:marBottom w:val="0"/>
                      <w:divBdr>
                        <w:top w:val="none" w:sz="0" w:space="0" w:color="auto"/>
                        <w:left w:val="none" w:sz="0" w:space="0" w:color="auto"/>
                        <w:bottom w:val="none" w:sz="0" w:space="0" w:color="auto"/>
                        <w:right w:val="none" w:sz="0" w:space="0" w:color="auto"/>
                      </w:divBdr>
                      <w:divsChild>
                        <w:div w:id="322467962">
                          <w:marLeft w:val="0"/>
                          <w:marRight w:val="0"/>
                          <w:marTop w:val="0"/>
                          <w:marBottom w:val="0"/>
                          <w:divBdr>
                            <w:top w:val="none" w:sz="0" w:space="0" w:color="auto"/>
                            <w:left w:val="none" w:sz="0" w:space="0" w:color="auto"/>
                            <w:bottom w:val="none" w:sz="0" w:space="0" w:color="auto"/>
                            <w:right w:val="none" w:sz="0" w:space="0" w:color="auto"/>
                          </w:divBdr>
                          <w:divsChild>
                            <w:div w:id="347147218">
                              <w:marLeft w:val="15"/>
                              <w:marRight w:val="195"/>
                              <w:marTop w:val="0"/>
                              <w:marBottom w:val="0"/>
                              <w:divBdr>
                                <w:top w:val="none" w:sz="0" w:space="0" w:color="auto"/>
                                <w:left w:val="none" w:sz="0" w:space="0" w:color="auto"/>
                                <w:bottom w:val="none" w:sz="0" w:space="0" w:color="auto"/>
                                <w:right w:val="none" w:sz="0" w:space="0" w:color="auto"/>
                              </w:divBdr>
                              <w:divsChild>
                                <w:div w:id="404955252">
                                  <w:marLeft w:val="0"/>
                                  <w:marRight w:val="0"/>
                                  <w:marTop w:val="0"/>
                                  <w:marBottom w:val="0"/>
                                  <w:divBdr>
                                    <w:top w:val="none" w:sz="0" w:space="0" w:color="auto"/>
                                    <w:left w:val="none" w:sz="0" w:space="0" w:color="auto"/>
                                    <w:bottom w:val="none" w:sz="0" w:space="0" w:color="auto"/>
                                    <w:right w:val="none" w:sz="0" w:space="0" w:color="auto"/>
                                  </w:divBdr>
                                  <w:divsChild>
                                    <w:div w:id="1444182872">
                                      <w:marLeft w:val="0"/>
                                      <w:marRight w:val="0"/>
                                      <w:marTop w:val="0"/>
                                      <w:marBottom w:val="0"/>
                                      <w:divBdr>
                                        <w:top w:val="none" w:sz="0" w:space="0" w:color="auto"/>
                                        <w:left w:val="none" w:sz="0" w:space="0" w:color="auto"/>
                                        <w:bottom w:val="none" w:sz="0" w:space="0" w:color="auto"/>
                                        <w:right w:val="none" w:sz="0" w:space="0" w:color="auto"/>
                                      </w:divBdr>
                                      <w:divsChild>
                                        <w:div w:id="506866326">
                                          <w:marLeft w:val="0"/>
                                          <w:marRight w:val="0"/>
                                          <w:marTop w:val="0"/>
                                          <w:marBottom w:val="0"/>
                                          <w:divBdr>
                                            <w:top w:val="none" w:sz="0" w:space="0" w:color="auto"/>
                                            <w:left w:val="none" w:sz="0" w:space="0" w:color="auto"/>
                                            <w:bottom w:val="none" w:sz="0" w:space="0" w:color="auto"/>
                                            <w:right w:val="none" w:sz="0" w:space="0" w:color="auto"/>
                                          </w:divBdr>
                                          <w:divsChild>
                                            <w:div w:id="1827626758">
                                              <w:marLeft w:val="0"/>
                                              <w:marRight w:val="0"/>
                                              <w:marTop w:val="0"/>
                                              <w:marBottom w:val="0"/>
                                              <w:divBdr>
                                                <w:top w:val="none" w:sz="0" w:space="0" w:color="auto"/>
                                                <w:left w:val="none" w:sz="0" w:space="0" w:color="auto"/>
                                                <w:bottom w:val="none" w:sz="0" w:space="0" w:color="auto"/>
                                                <w:right w:val="none" w:sz="0" w:space="0" w:color="auto"/>
                                              </w:divBdr>
                                              <w:divsChild>
                                                <w:div w:id="137694158">
                                                  <w:marLeft w:val="0"/>
                                                  <w:marRight w:val="0"/>
                                                  <w:marTop w:val="0"/>
                                                  <w:marBottom w:val="0"/>
                                                  <w:divBdr>
                                                    <w:top w:val="none" w:sz="0" w:space="0" w:color="auto"/>
                                                    <w:left w:val="none" w:sz="0" w:space="0" w:color="auto"/>
                                                    <w:bottom w:val="none" w:sz="0" w:space="0" w:color="auto"/>
                                                    <w:right w:val="none" w:sz="0" w:space="0" w:color="auto"/>
                                                  </w:divBdr>
                                                  <w:divsChild>
                                                    <w:div w:id="1331833235">
                                                      <w:marLeft w:val="0"/>
                                                      <w:marRight w:val="0"/>
                                                      <w:marTop w:val="0"/>
                                                      <w:marBottom w:val="0"/>
                                                      <w:divBdr>
                                                        <w:top w:val="none" w:sz="0" w:space="0" w:color="auto"/>
                                                        <w:left w:val="none" w:sz="0" w:space="0" w:color="auto"/>
                                                        <w:bottom w:val="none" w:sz="0" w:space="0" w:color="auto"/>
                                                        <w:right w:val="none" w:sz="0" w:space="0" w:color="auto"/>
                                                      </w:divBdr>
                                                      <w:divsChild>
                                                        <w:div w:id="1082338246">
                                                          <w:marLeft w:val="0"/>
                                                          <w:marRight w:val="0"/>
                                                          <w:marTop w:val="0"/>
                                                          <w:marBottom w:val="0"/>
                                                          <w:divBdr>
                                                            <w:top w:val="none" w:sz="0" w:space="0" w:color="auto"/>
                                                            <w:left w:val="none" w:sz="0" w:space="0" w:color="auto"/>
                                                            <w:bottom w:val="none" w:sz="0" w:space="0" w:color="auto"/>
                                                            <w:right w:val="none" w:sz="0" w:space="0" w:color="auto"/>
                                                          </w:divBdr>
                                                          <w:divsChild>
                                                            <w:div w:id="2031830426">
                                                              <w:marLeft w:val="0"/>
                                                              <w:marRight w:val="0"/>
                                                              <w:marTop w:val="0"/>
                                                              <w:marBottom w:val="0"/>
                                                              <w:divBdr>
                                                                <w:top w:val="none" w:sz="0" w:space="0" w:color="auto"/>
                                                                <w:left w:val="none" w:sz="0" w:space="0" w:color="auto"/>
                                                                <w:bottom w:val="none" w:sz="0" w:space="0" w:color="auto"/>
                                                                <w:right w:val="none" w:sz="0" w:space="0" w:color="auto"/>
                                                              </w:divBdr>
                                                              <w:divsChild>
                                                                <w:div w:id="413211286">
                                                                  <w:marLeft w:val="0"/>
                                                                  <w:marRight w:val="0"/>
                                                                  <w:marTop w:val="0"/>
                                                                  <w:marBottom w:val="0"/>
                                                                  <w:divBdr>
                                                                    <w:top w:val="none" w:sz="0" w:space="0" w:color="auto"/>
                                                                    <w:left w:val="none" w:sz="0" w:space="0" w:color="auto"/>
                                                                    <w:bottom w:val="none" w:sz="0" w:space="0" w:color="auto"/>
                                                                    <w:right w:val="none" w:sz="0" w:space="0" w:color="auto"/>
                                                                  </w:divBdr>
                                                                  <w:divsChild>
                                                                    <w:div w:id="950673351">
                                                                      <w:marLeft w:val="405"/>
                                                                      <w:marRight w:val="0"/>
                                                                      <w:marTop w:val="0"/>
                                                                      <w:marBottom w:val="0"/>
                                                                      <w:divBdr>
                                                                        <w:top w:val="none" w:sz="0" w:space="0" w:color="auto"/>
                                                                        <w:left w:val="none" w:sz="0" w:space="0" w:color="auto"/>
                                                                        <w:bottom w:val="none" w:sz="0" w:space="0" w:color="auto"/>
                                                                        <w:right w:val="none" w:sz="0" w:space="0" w:color="auto"/>
                                                                      </w:divBdr>
                                                                      <w:divsChild>
                                                                        <w:div w:id="1886598820">
                                                                          <w:marLeft w:val="0"/>
                                                                          <w:marRight w:val="0"/>
                                                                          <w:marTop w:val="0"/>
                                                                          <w:marBottom w:val="0"/>
                                                                          <w:divBdr>
                                                                            <w:top w:val="none" w:sz="0" w:space="0" w:color="auto"/>
                                                                            <w:left w:val="none" w:sz="0" w:space="0" w:color="auto"/>
                                                                            <w:bottom w:val="none" w:sz="0" w:space="0" w:color="auto"/>
                                                                            <w:right w:val="none" w:sz="0" w:space="0" w:color="auto"/>
                                                                          </w:divBdr>
                                                                          <w:divsChild>
                                                                            <w:div w:id="332413519">
                                                                              <w:marLeft w:val="0"/>
                                                                              <w:marRight w:val="0"/>
                                                                              <w:marTop w:val="0"/>
                                                                              <w:marBottom w:val="0"/>
                                                                              <w:divBdr>
                                                                                <w:top w:val="none" w:sz="0" w:space="0" w:color="auto"/>
                                                                                <w:left w:val="none" w:sz="0" w:space="0" w:color="auto"/>
                                                                                <w:bottom w:val="none" w:sz="0" w:space="0" w:color="auto"/>
                                                                                <w:right w:val="none" w:sz="0" w:space="0" w:color="auto"/>
                                                                              </w:divBdr>
                                                                              <w:divsChild>
                                                                                <w:div w:id="598755770">
                                                                                  <w:marLeft w:val="0"/>
                                                                                  <w:marRight w:val="0"/>
                                                                                  <w:marTop w:val="60"/>
                                                                                  <w:marBottom w:val="0"/>
                                                                                  <w:divBdr>
                                                                                    <w:top w:val="none" w:sz="0" w:space="0" w:color="auto"/>
                                                                                    <w:left w:val="none" w:sz="0" w:space="0" w:color="auto"/>
                                                                                    <w:bottom w:val="none" w:sz="0" w:space="0" w:color="auto"/>
                                                                                    <w:right w:val="none" w:sz="0" w:space="0" w:color="auto"/>
                                                                                  </w:divBdr>
                                                                                  <w:divsChild>
                                                                                    <w:div w:id="1829009627">
                                                                                      <w:marLeft w:val="0"/>
                                                                                      <w:marRight w:val="0"/>
                                                                                      <w:marTop w:val="0"/>
                                                                                      <w:marBottom w:val="0"/>
                                                                                      <w:divBdr>
                                                                                        <w:top w:val="none" w:sz="0" w:space="0" w:color="auto"/>
                                                                                        <w:left w:val="none" w:sz="0" w:space="0" w:color="auto"/>
                                                                                        <w:bottom w:val="none" w:sz="0" w:space="0" w:color="auto"/>
                                                                                        <w:right w:val="none" w:sz="0" w:space="0" w:color="auto"/>
                                                                                      </w:divBdr>
                                                                                      <w:divsChild>
                                                                                        <w:div w:id="1455058054">
                                                                                          <w:marLeft w:val="0"/>
                                                                                          <w:marRight w:val="0"/>
                                                                                          <w:marTop w:val="0"/>
                                                                                          <w:marBottom w:val="0"/>
                                                                                          <w:divBdr>
                                                                                            <w:top w:val="none" w:sz="0" w:space="0" w:color="auto"/>
                                                                                            <w:left w:val="none" w:sz="0" w:space="0" w:color="auto"/>
                                                                                            <w:bottom w:val="none" w:sz="0" w:space="0" w:color="auto"/>
                                                                                            <w:right w:val="none" w:sz="0" w:space="0" w:color="auto"/>
                                                                                          </w:divBdr>
                                                                                          <w:divsChild>
                                                                                            <w:div w:id="1133595419">
                                                                                              <w:marLeft w:val="0"/>
                                                                                              <w:marRight w:val="0"/>
                                                                                              <w:marTop w:val="0"/>
                                                                                              <w:marBottom w:val="0"/>
                                                                                              <w:divBdr>
                                                                                                <w:top w:val="none" w:sz="0" w:space="0" w:color="auto"/>
                                                                                                <w:left w:val="none" w:sz="0" w:space="0" w:color="auto"/>
                                                                                                <w:bottom w:val="none" w:sz="0" w:space="0" w:color="auto"/>
                                                                                                <w:right w:val="none" w:sz="0" w:space="0" w:color="auto"/>
                                                                                              </w:divBdr>
                                                                                              <w:divsChild>
                                                                                                <w:div w:id="599460072">
                                                                                                  <w:marLeft w:val="0"/>
                                                                                                  <w:marRight w:val="0"/>
                                                                                                  <w:marTop w:val="0"/>
                                                                                                  <w:marBottom w:val="0"/>
                                                                                                  <w:divBdr>
                                                                                                    <w:top w:val="none" w:sz="0" w:space="0" w:color="auto"/>
                                                                                                    <w:left w:val="none" w:sz="0" w:space="0" w:color="auto"/>
                                                                                                    <w:bottom w:val="none" w:sz="0" w:space="0" w:color="auto"/>
                                                                                                    <w:right w:val="none" w:sz="0" w:space="0" w:color="auto"/>
                                                                                                  </w:divBdr>
                                                                                                  <w:divsChild>
                                                                                                    <w:div w:id="1810318001">
                                                                                                      <w:marLeft w:val="0"/>
                                                                                                      <w:marRight w:val="0"/>
                                                                                                      <w:marTop w:val="0"/>
                                                                                                      <w:marBottom w:val="0"/>
                                                                                                      <w:divBdr>
                                                                                                        <w:top w:val="none" w:sz="0" w:space="0" w:color="auto"/>
                                                                                                        <w:left w:val="none" w:sz="0" w:space="0" w:color="auto"/>
                                                                                                        <w:bottom w:val="none" w:sz="0" w:space="0" w:color="auto"/>
                                                                                                        <w:right w:val="none" w:sz="0" w:space="0" w:color="auto"/>
                                                                                                      </w:divBdr>
                                                                                                      <w:divsChild>
                                                                                                        <w:div w:id="865601776">
                                                                                                          <w:marLeft w:val="0"/>
                                                                                                          <w:marRight w:val="0"/>
                                                                                                          <w:marTop w:val="0"/>
                                                                                                          <w:marBottom w:val="0"/>
                                                                                                          <w:divBdr>
                                                                                                            <w:top w:val="none" w:sz="0" w:space="0" w:color="auto"/>
                                                                                                            <w:left w:val="none" w:sz="0" w:space="0" w:color="auto"/>
                                                                                                            <w:bottom w:val="none" w:sz="0" w:space="0" w:color="auto"/>
                                                                                                            <w:right w:val="none" w:sz="0" w:space="0" w:color="auto"/>
                                                                                                          </w:divBdr>
                                                                                                          <w:divsChild>
                                                                                                            <w:div w:id="795175247">
                                                                                                              <w:marLeft w:val="0"/>
                                                                                                              <w:marRight w:val="0"/>
                                                                                                              <w:marTop w:val="0"/>
                                                                                                              <w:marBottom w:val="0"/>
                                                                                                              <w:divBdr>
                                                                                                                <w:top w:val="none" w:sz="0" w:space="0" w:color="auto"/>
                                                                                                                <w:left w:val="none" w:sz="0" w:space="0" w:color="auto"/>
                                                                                                                <w:bottom w:val="none" w:sz="0" w:space="0" w:color="auto"/>
                                                                                                                <w:right w:val="none" w:sz="0" w:space="0" w:color="auto"/>
                                                                                                              </w:divBdr>
                                                                                                              <w:divsChild>
                                                                                                                <w:div w:id="80786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195650">
      <w:bodyDiv w:val="1"/>
      <w:marLeft w:val="0"/>
      <w:marRight w:val="0"/>
      <w:marTop w:val="0"/>
      <w:marBottom w:val="0"/>
      <w:divBdr>
        <w:top w:val="none" w:sz="0" w:space="0" w:color="auto"/>
        <w:left w:val="none" w:sz="0" w:space="0" w:color="auto"/>
        <w:bottom w:val="none" w:sz="0" w:space="0" w:color="auto"/>
        <w:right w:val="none" w:sz="0" w:space="0" w:color="auto"/>
      </w:divBdr>
      <w:divsChild>
        <w:div w:id="2052488429">
          <w:marLeft w:val="547"/>
          <w:marRight w:val="0"/>
          <w:marTop w:val="154"/>
          <w:marBottom w:val="0"/>
          <w:divBdr>
            <w:top w:val="none" w:sz="0" w:space="0" w:color="auto"/>
            <w:left w:val="none" w:sz="0" w:space="0" w:color="auto"/>
            <w:bottom w:val="none" w:sz="0" w:space="0" w:color="auto"/>
            <w:right w:val="none" w:sz="0" w:space="0" w:color="auto"/>
          </w:divBdr>
        </w:div>
      </w:divsChild>
    </w:div>
    <w:div w:id="1381173617">
      <w:bodyDiv w:val="1"/>
      <w:marLeft w:val="0"/>
      <w:marRight w:val="0"/>
      <w:marTop w:val="0"/>
      <w:marBottom w:val="0"/>
      <w:divBdr>
        <w:top w:val="none" w:sz="0" w:space="0" w:color="auto"/>
        <w:left w:val="none" w:sz="0" w:space="0" w:color="auto"/>
        <w:bottom w:val="none" w:sz="0" w:space="0" w:color="auto"/>
        <w:right w:val="none" w:sz="0" w:space="0" w:color="auto"/>
      </w:divBdr>
      <w:divsChild>
        <w:div w:id="103615698">
          <w:marLeft w:val="547"/>
          <w:marRight w:val="0"/>
          <w:marTop w:val="106"/>
          <w:marBottom w:val="0"/>
          <w:divBdr>
            <w:top w:val="none" w:sz="0" w:space="0" w:color="auto"/>
            <w:left w:val="none" w:sz="0" w:space="0" w:color="auto"/>
            <w:bottom w:val="none" w:sz="0" w:space="0" w:color="auto"/>
            <w:right w:val="none" w:sz="0" w:space="0" w:color="auto"/>
          </w:divBdr>
        </w:div>
      </w:divsChild>
    </w:div>
    <w:div w:id="1748577144">
      <w:bodyDiv w:val="1"/>
      <w:marLeft w:val="0"/>
      <w:marRight w:val="0"/>
      <w:marTop w:val="0"/>
      <w:marBottom w:val="0"/>
      <w:divBdr>
        <w:top w:val="none" w:sz="0" w:space="0" w:color="auto"/>
        <w:left w:val="none" w:sz="0" w:space="0" w:color="auto"/>
        <w:bottom w:val="none" w:sz="0" w:space="0" w:color="auto"/>
        <w:right w:val="none" w:sz="0" w:space="0" w:color="auto"/>
      </w:divBdr>
      <w:divsChild>
        <w:div w:id="1219976204">
          <w:marLeft w:val="0"/>
          <w:marRight w:val="0"/>
          <w:marTop w:val="0"/>
          <w:marBottom w:val="0"/>
          <w:divBdr>
            <w:top w:val="none" w:sz="0" w:space="0" w:color="auto"/>
            <w:left w:val="none" w:sz="0" w:space="0" w:color="auto"/>
            <w:bottom w:val="none" w:sz="0" w:space="0" w:color="auto"/>
            <w:right w:val="none" w:sz="0" w:space="0" w:color="auto"/>
          </w:divBdr>
          <w:divsChild>
            <w:div w:id="2052991981">
              <w:marLeft w:val="0"/>
              <w:marRight w:val="0"/>
              <w:marTop w:val="0"/>
              <w:marBottom w:val="0"/>
              <w:divBdr>
                <w:top w:val="none" w:sz="0" w:space="0" w:color="auto"/>
                <w:left w:val="none" w:sz="0" w:space="0" w:color="auto"/>
                <w:bottom w:val="none" w:sz="0" w:space="0" w:color="auto"/>
                <w:right w:val="none" w:sz="0" w:space="0" w:color="auto"/>
              </w:divBdr>
              <w:divsChild>
                <w:div w:id="862790455">
                  <w:marLeft w:val="0"/>
                  <w:marRight w:val="0"/>
                  <w:marTop w:val="0"/>
                  <w:marBottom w:val="0"/>
                  <w:divBdr>
                    <w:top w:val="none" w:sz="0" w:space="0" w:color="auto"/>
                    <w:left w:val="none" w:sz="0" w:space="0" w:color="auto"/>
                    <w:bottom w:val="none" w:sz="0" w:space="0" w:color="auto"/>
                    <w:right w:val="none" w:sz="0" w:space="0" w:color="auto"/>
                  </w:divBdr>
                  <w:divsChild>
                    <w:div w:id="1397319662">
                      <w:marLeft w:val="0"/>
                      <w:marRight w:val="0"/>
                      <w:marTop w:val="0"/>
                      <w:marBottom w:val="0"/>
                      <w:divBdr>
                        <w:top w:val="none" w:sz="0" w:space="0" w:color="auto"/>
                        <w:left w:val="none" w:sz="0" w:space="0" w:color="auto"/>
                        <w:bottom w:val="none" w:sz="0" w:space="0" w:color="auto"/>
                        <w:right w:val="none" w:sz="0" w:space="0" w:color="auto"/>
                      </w:divBdr>
                      <w:divsChild>
                        <w:div w:id="1705326765">
                          <w:marLeft w:val="0"/>
                          <w:marRight w:val="0"/>
                          <w:marTop w:val="0"/>
                          <w:marBottom w:val="0"/>
                          <w:divBdr>
                            <w:top w:val="none" w:sz="0" w:space="0" w:color="auto"/>
                            <w:left w:val="none" w:sz="0" w:space="0" w:color="auto"/>
                            <w:bottom w:val="none" w:sz="0" w:space="0" w:color="auto"/>
                            <w:right w:val="none" w:sz="0" w:space="0" w:color="auto"/>
                          </w:divBdr>
                          <w:divsChild>
                            <w:div w:id="875585809">
                              <w:marLeft w:val="15"/>
                              <w:marRight w:val="195"/>
                              <w:marTop w:val="0"/>
                              <w:marBottom w:val="0"/>
                              <w:divBdr>
                                <w:top w:val="none" w:sz="0" w:space="0" w:color="auto"/>
                                <w:left w:val="none" w:sz="0" w:space="0" w:color="auto"/>
                                <w:bottom w:val="none" w:sz="0" w:space="0" w:color="auto"/>
                                <w:right w:val="none" w:sz="0" w:space="0" w:color="auto"/>
                              </w:divBdr>
                              <w:divsChild>
                                <w:div w:id="97259592">
                                  <w:marLeft w:val="0"/>
                                  <w:marRight w:val="0"/>
                                  <w:marTop w:val="0"/>
                                  <w:marBottom w:val="0"/>
                                  <w:divBdr>
                                    <w:top w:val="none" w:sz="0" w:space="0" w:color="auto"/>
                                    <w:left w:val="none" w:sz="0" w:space="0" w:color="auto"/>
                                    <w:bottom w:val="none" w:sz="0" w:space="0" w:color="auto"/>
                                    <w:right w:val="none" w:sz="0" w:space="0" w:color="auto"/>
                                  </w:divBdr>
                                  <w:divsChild>
                                    <w:div w:id="723217142">
                                      <w:marLeft w:val="0"/>
                                      <w:marRight w:val="0"/>
                                      <w:marTop w:val="0"/>
                                      <w:marBottom w:val="0"/>
                                      <w:divBdr>
                                        <w:top w:val="none" w:sz="0" w:space="0" w:color="auto"/>
                                        <w:left w:val="none" w:sz="0" w:space="0" w:color="auto"/>
                                        <w:bottom w:val="none" w:sz="0" w:space="0" w:color="auto"/>
                                        <w:right w:val="none" w:sz="0" w:space="0" w:color="auto"/>
                                      </w:divBdr>
                                      <w:divsChild>
                                        <w:div w:id="1283265899">
                                          <w:marLeft w:val="0"/>
                                          <w:marRight w:val="0"/>
                                          <w:marTop w:val="0"/>
                                          <w:marBottom w:val="0"/>
                                          <w:divBdr>
                                            <w:top w:val="none" w:sz="0" w:space="0" w:color="auto"/>
                                            <w:left w:val="none" w:sz="0" w:space="0" w:color="auto"/>
                                            <w:bottom w:val="none" w:sz="0" w:space="0" w:color="auto"/>
                                            <w:right w:val="none" w:sz="0" w:space="0" w:color="auto"/>
                                          </w:divBdr>
                                          <w:divsChild>
                                            <w:div w:id="1699087996">
                                              <w:marLeft w:val="0"/>
                                              <w:marRight w:val="0"/>
                                              <w:marTop w:val="0"/>
                                              <w:marBottom w:val="0"/>
                                              <w:divBdr>
                                                <w:top w:val="none" w:sz="0" w:space="0" w:color="auto"/>
                                                <w:left w:val="none" w:sz="0" w:space="0" w:color="auto"/>
                                                <w:bottom w:val="none" w:sz="0" w:space="0" w:color="auto"/>
                                                <w:right w:val="none" w:sz="0" w:space="0" w:color="auto"/>
                                              </w:divBdr>
                                              <w:divsChild>
                                                <w:div w:id="880940576">
                                                  <w:marLeft w:val="0"/>
                                                  <w:marRight w:val="0"/>
                                                  <w:marTop w:val="0"/>
                                                  <w:marBottom w:val="0"/>
                                                  <w:divBdr>
                                                    <w:top w:val="none" w:sz="0" w:space="0" w:color="auto"/>
                                                    <w:left w:val="none" w:sz="0" w:space="0" w:color="auto"/>
                                                    <w:bottom w:val="none" w:sz="0" w:space="0" w:color="auto"/>
                                                    <w:right w:val="none" w:sz="0" w:space="0" w:color="auto"/>
                                                  </w:divBdr>
                                                  <w:divsChild>
                                                    <w:div w:id="1907642301">
                                                      <w:marLeft w:val="0"/>
                                                      <w:marRight w:val="0"/>
                                                      <w:marTop w:val="0"/>
                                                      <w:marBottom w:val="0"/>
                                                      <w:divBdr>
                                                        <w:top w:val="none" w:sz="0" w:space="0" w:color="auto"/>
                                                        <w:left w:val="none" w:sz="0" w:space="0" w:color="auto"/>
                                                        <w:bottom w:val="none" w:sz="0" w:space="0" w:color="auto"/>
                                                        <w:right w:val="none" w:sz="0" w:space="0" w:color="auto"/>
                                                      </w:divBdr>
                                                      <w:divsChild>
                                                        <w:div w:id="1625232238">
                                                          <w:marLeft w:val="0"/>
                                                          <w:marRight w:val="0"/>
                                                          <w:marTop w:val="0"/>
                                                          <w:marBottom w:val="0"/>
                                                          <w:divBdr>
                                                            <w:top w:val="none" w:sz="0" w:space="0" w:color="auto"/>
                                                            <w:left w:val="none" w:sz="0" w:space="0" w:color="auto"/>
                                                            <w:bottom w:val="none" w:sz="0" w:space="0" w:color="auto"/>
                                                            <w:right w:val="none" w:sz="0" w:space="0" w:color="auto"/>
                                                          </w:divBdr>
                                                          <w:divsChild>
                                                            <w:div w:id="275873673">
                                                              <w:marLeft w:val="0"/>
                                                              <w:marRight w:val="0"/>
                                                              <w:marTop w:val="0"/>
                                                              <w:marBottom w:val="0"/>
                                                              <w:divBdr>
                                                                <w:top w:val="none" w:sz="0" w:space="0" w:color="auto"/>
                                                                <w:left w:val="none" w:sz="0" w:space="0" w:color="auto"/>
                                                                <w:bottom w:val="none" w:sz="0" w:space="0" w:color="auto"/>
                                                                <w:right w:val="none" w:sz="0" w:space="0" w:color="auto"/>
                                                              </w:divBdr>
                                                              <w:divsChild>
                                                                <w:div w:id="658508601">
                                                                  <w:marLeft w:val="0"/>
                                                                  <w:marRight w:val="0"/>
                                                                  <w:marTop w:val="0"/>
                                                                  <w:marBottom w:val="0"/>
                                                                  <w:divBdr>
                                                                    <w:top w:val="none" w:sz="0" w:space="0" w:color="auto"/>
                                                                    <w:left w:val="none" w:sz="0" w:space="0" w:color="auto"/>
                                                                    <w:bottom w:val="none" w:sz="0" w:space="0" w:color="auto"/>
                                                                    <w:right w:val="none" w:sz="0" w:space="0" w:color="auto"/>
                                                                  </w:divBdr>
                                                                  <w:divsChild>
                                                                    <w:div w:id="1167012632">
                                                                      <w:marLeft w:val="405"/>
                                                                      <w:marRight w:val="0"/>
                                                                      <w:marTop w:val="0"/>
                                                                      <w:marBottom w:val="0"/>
                                                                      <w:divBdr>
                                                                        <w:top w:val="none" w:sz="0" w:space="0" w:color="auto"/>
                                                                        <w:left w:val="none" w:sz="0" w:space="0" w:color="auto"/>
                                                                        <w:bottom w:val="none" w:sz="0" w:space="0" w:color="auto"/>
                                                                        <w:right w:val="none" w:sz="0" w:space="0" w:color="auto"/>
                                                                      </w:divBdr>
                                                                      <w:divsChild>
                                                                        <w:div w:id="222451586">
                                                                          <w:marLeft w:val="0"/>
                                                                          <w:marRight w:val="0"/>
                                                                          <w:marTop w:val="0"/>
                                                                          <w:marBottom w:val="0"/>
                                                                          <w:divBdr>
                                                                            <w:top w:val="none" w:sz="0" w:space="0" w:color="auto"/>
                                                                            <w:left w:val="none" w:sz="0" w:space="0" w:color="auto"/>
                                                                            <w:bottom w:val="none" w:sz="0" w:space="0" w:color="auto"/>
                                                                            <w:right w:val="none" w:sz="0" w:space="0" w:color="auto"/>
                                                                          </w:divBdr>
                                                                          <w:divsChild>
                                                                            <w:div w:id="1919318135">
                                                                              <w:marLeft w:val="0"/>
                                                                              <w:marRight w:val="0"/>
                                                                              <w:marTop w:val="0"/>
                                                                              <w:marBottom w:val="0"/>
                                                                              <w:divBdr>
                                                                                <w:top w:val="none" w:sz="0" w:space="0" w:color="auto"/>
                                                                                <w:left w:val="none" w:sz="0" w:space="0" w:color="auto"/>
                                                                                <w:bottom w:val="none" w:sz="0" w:space="0" w:color="auto"/>
                                                                                <w:right w:val="none" w:sz="0" w:space="0" w:color="auto"/>
                                                                              </w:divBdr>
                                                                              <w:divsChild>
                                                                                <w:div w:id="1348361219">
                                                                                  <w:marLeft w:val="0"/>
                                                                                  <w:marRight w:val="0"/>
                                                                                  <w:marTop w:val="60"/>
                                                                                  <w:marBottom w:val="0"/>
                                                                                  <w:divBdr>
                                                                                    <w:top w:val="none" w:sz="0" w:space="0" w:color="auto"/>
                                                                                    <w:left w:val="none" w:sz="0" w:space="0" w:color="auto"/>
                                                                                    <w:bottom w:val="none" w:sz="0" w:space="0" w:color="auto"/>
                                                                                    <w:right w:val="none" w:sz="0" w:space="0" w:color="auto"/>
                                                                                  </w:divBdr>
                                                                                  <w:divsChild>
                                                                                    <w:div w:id="444883887">
                                                                                      <w:marLeft w:val="0"/>
                                                                                      <w:marRight w:val="0"/>
                                                                                      <w:marTop w:val="0"/>
                                                                                      <w:marBottom w:val="0"/>
                                                                                      <w:divBdr>
                                                                                        <w:top w:val="none" w:sz="0" w:space="0" w:color="auto"/>
                                                                                        <w:left w:val="none" w:sz="0" w:space="0" w:color="auto"/>
                                                                                        <w:bottom w:val="none" w:sz="0" w:space="0" w:color="auto"/>
                                                                                        <w:right w:val="none" w:sz="0" w:space="0" w:color="auto"/>
                                                                                      </w:divBdr>
                                                                                      <w:divsChild>
                                                                                        <w:div w:id="1402601993">
                                                                                          <w:marLeft w:val="0"/>
                                                                                          <w:marRight w:val="0"/>
                                                                                          <w:marTop w:val="0"/>
                                                                                          <w:marBottom w:val="0"/>
                                                                                          <w:divBdr>
                                                                                            <w:top w:val="none" w:sz="0" w:space="0" w:color="auto"/>
                                                                                            <w:left w:val="none" w:sz="0" w:space="0" w:color="auto"/>
                                                                                            <w:bottom w:val="none" w:sz="0" w:space="0" w:color="auto"/>
                                                                                            <w:right w:val="none" w:sz="0" w:space="0" w:color="auto"/>
                                                                                          </w:divBdr>
                                                                                          <w:divsChild>
                                                                                            <w:div w:id="1377241831">
                                                                                              <w:marLeft w:val="0"/>
                                                                                              <w:marRight w:val="0"/>
                                                                                              <w:marTop w:val="0"/>
                                                                                              <w:marBottom w:val="0"/>
                                                                                              <w:divBdr>
                                                                                                <w:top w:val="none" w:sz="0" w:space="0" w:color="auto"/>
                                                                                                <w:left w:val="none" w:sz="0" w:space="0" w:color="auto"/>
                                                                                                <w:bottom w:val="none" w:sz="0" w:space="0" w:color="auto"/>
                                                                                                <w:right w:val="none" w:sz="0" w:space="0" w:color="auto"/>
                                                                                              </w:divBdr>
                                                                                              <w:divsChild>
                                                                                                <w:div w:id="806975909">
                                                                                                  <w:marLeft w:val="0"/>
                                                                                                  <w:marRight w:val="0"/>
                                                                                                  <w:marTop w:val="0"/>
                                                                                                  <w:marBottom w:val="0"/>
                                                                                                  <w:divBdr>
                                                                                                    <w:top w:val="none" w:sz="0" w:space="0" w:color="auto"/>
                                                                                                    <w:left w:val="none" w:sz="0" w:space="0" w:color="auto"/>
                                                                                                    <w:bottom w:val="none" w:sz="0" w:space="0" w:color="auto"/>
                                                                                                    <w:right w:val="none" w:sz="0" w:space="0" w:color="auto"/>
                                                                                                  </w:divBdr>
                                                                                                  <w:divsChild>
                                                                                                    <w:div w:id="1893344727">
                                                                                                      <w:marLeft w:val="0"/>
                                                                                                      <w:marRight w:val="0"/>
                                                                                                      <w:marTop w:val="0"/>
                                                                                                      <w:marBottom w:val="0"/>
                                                                                                      <w:divBdr>
                                                                                                        <w:top w:val="none" w:sz="0" w:space="0" w:color="auto"/>
                                                                                                        <w:left w:val="none" w:sz="0" w:space="0" w:color="auto"/>
                                                                                                        <w:bottom w:val="none" w:sz="0" w:space="0" w:color="auto"/>
                                                                                                        <w:right w:val="none" w:sz="0" w:space="0" w:color="auto"/>
                                                                                                      </w:divBdr>
                                                                                                      <w:divsChild>
                                                                                                        <w:div w:id="561911419">
                                                                                                          <w:marLeft w:val="0"/>
                                                                                                          <w:marRight w:val="0"/>
                                                                                                          <w:marTop w:val="0"/>
                                                                                                          <w:marBottom w:val="0"/>
                                                                                                          <w:divBdr>
                                                                                                            <w:top w:val="none" w:sz="0" w:space="0" w:color="auto"/>
                                                                                                            <w:left w:val="none" w:sz="0" w:space="0" w:color="auto"/>
                                                                                                            <w:bottom w:val="none" w:sz="0" w:space="0" w:color="auto"/>
                                                                                                            <w:right w:val="none" w:sz="0" w:space="0" w:color="auto"/>
                                                                                                          </w:divBdr>
                                                                                                          <w:divsChild>
                                                                                                            <w:div w:id="1725594023">
                                                                                                              <w:marLeft w:val="0"/>
                                                                                                              <w:marRight w:val="0"/>
                                                                                                              <w:marTop w:val="0"/>
                                                                                                              <w:marBottom w:val="0"/>
                                                                                                              <w:divBdr>
                                                                                                                <w:top w:val="none" w:sz="0" w:space="0" w:color="auto"/>
                                                                                                                <w:left w:val="none" w:sz="0" w:space="0" w:color="auto"/>
                                                                                                                <w:bottom w:val="none" w:sz="0" w:space="0" w:color="auto"/>
                                                                                                                <w:right w:val="none" w:sz="0" w:space="0" w:color="auto"/>
                                                                                                              </w:divBdr>
                                                                                                              <w:divsChild>
                                                                                                                <w:div w:id="8492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57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overyourlife.com" TargetMode="External"/><Relationship Id="rId13" Type="http://schemas.openxmlformats.org/officeDocument/2006/relationships/hyperlink" Target="http://www.thebreathenetwork.org" TargetMode="External"/><Relationship Id="rId3" Type="http://schemas.openxmlformats.org/officeDocument/2006/relationships/settings" Target="settings.xml"/><Relationship Id="rId7" Type="http://schemas.openxmlformats.org/officeDocument/2006/relationships/hyperlink" Target="http://www.bangor.ac.uk/mindfulness/audio/index.php.en" TargetMode="External"/><Relationship Id="rId12" Type="http://schemas.openxmlformats.org/officeDocument/2006/relationships/hyperlink" Target="http://www.rufusma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pzzPCf8PkQ8" TargetMode="External"/><Relationship Id="rId11" Type="http://schemas.openxmlformats.org/officeDocument/2006/relationships/hyperlink" Target="http://www.mind.org.uk" TargetMode="External"/><Relationship Id="rId5" Type="http://schemas.openxmlformats.org/officeDocument/2006/relationships/hyperlink" Target="http://www.theicarusproject.net" TargetMode="External"/><Relationship Id="rId15" Type="http://schemas.openxmlformats.org/officeDocument/2006/relationships/theme" Target="theme/theme1.xml"/><Relationship Id="rId10" Type="http://schemas.openxmlformats.org/officeDocument/2006/relationships/hyperlink" Target="http://www.rethink.org" TargetMode="External"/><Relationship Id="rId4" Type="http://schemas.openxmlformats.org/officeDocument/2006/relationships/webSettings" Target="webSettings.xml"/><Relationship Id="rId9" Type="http://schemas.openxmlformats.org/officeDocument/2006/relationships/hyperlink" Target="http://www.nhs.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Bradford District Care Trust</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 Mundy</dc:creator>
  <cp:lastModifiedBy>Helen Fowler</cp:lastModifiedBy>
  <cp:revision>2</cp:revision>
  <dcterms:created xsi:type="dcterms:W3CDTF">2020-08-05T11:51:00Z</dcterms:created>
  <dcterms:modified xsi:type="dcterms:W3CDTF">2020-08-05T11:51:00Z</dcterms:modified>
</cp:coreProperties>
</file>